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1C37" w14:textId="77777777" w:rsidR="008F1B69" w:rsidRPr="00A918DB" w:rsidRDefault="008F1B69" w:rsidP="00A679D1">
      <w:pPr>
        <w:spacing w:after="240" w:line="360" w:lineRule="auto"/>
        <w:rPr>
          <w:rFonts w:ascii="Calibri" w:hAnsi="Calibri"/>
          <w:b/>
          <w:bCs/>
          <w:szCs w:val="22"/>
          <w:u w:val="single"/>
        </w:rPr>
      </w:pPr>
    </w:p>
    <w:p w14:paraId="49875361" w14:textId="5D9D0554" w:rsidR="008F1B69" w:rsidRPr="0035375B" w:rsidRDefault="004A794B" w:rsidP="00A679D1">
      <w:pPr>
        <w:spacing w:after="240" w:line="360" w:lineRule="auto"/>
        <w:rPr>
          <w:rFonts w:asciiTheme="minorHAnsi" w:hAnsiTheme="minorHAnsi"/>
          <w:b/>
          <w:bCs/>
          <w:sz w:val="24"/>
        </w:rPr>
      </w:pPr>
      <w:r>
        <w:rPr>
          <w:rFonts w:asciiTheme="minorHAnsi" w:hAnsiTheme="minorHAnsi"/>
          <w:b/>
          <w:bCs/>
          <w:noProof/>
          <w:sz w:val="24"/>
        </w:rPr>
        <w:drawing>
          <wp:inline distT="0" distB="0" distL="0" distR="0" wp14:anchorId="3934CA16" wp14:editId="13E42C2F">
            <wp:extent cx="2765778" cy="1230489"/>
            <wp:effectExtent l="0" t="0" r="0" b="8255"/>
            <wp:docPr id="1" name="Picture 1" descr="Northern B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ern Ballet"/>
                    <pic:cNvPicPr/>
                  </pic:nvPicPr>
                  <pic:blipFill>
                    <a:blip r:embed="rId8">
                      <a:extLst>
                        <a:ext uri="{28A0092B-C50C-407E-A947-70E740481C1C}">
                          <a14:useLocalDpi xmlns:a14="http://schemas.microsoft.com/office/drawing/2010/main" val="0"/>
                        </a:ext>
                      </a:extLst>
                    </a:blip>
                    <a:stretch>
                      <a:fillRect/>
                    </a:stretch>
                  </pic:blipFill>
                  <pic:spPr>
                    <a:xfrm>
                      <a:off x="0" y="0"/>
                      <a:ext cx="2765778" cy="1230489"/>
                    </a:xfrm>
                    <a:prstGeom prst="rect">
                      <a:avLst/>
                    </a:prstGeom>
                  </pic:spPr>
                </pic:pic>
              </a:graphicData>
            </a:graphic>
          </wp:inline>
        </w:drawing>
      </w:r>
    </w:p>
    <w:p w14:paraId="2316F38C" w14:textId="7EAEC299" w:rsidR="008F1B69" w:rsidRPr="003209A8" w:rsidRDefault="008F1B69" w:rsidP="0035375B">
      <w:pPr>
        <w:pStyle w:val="Title"/>
      </w:pPr>
      <w:r w:rsidRPr="024970C7">
        <w:rPr>
          <w:bCs/>
        </w:rPr>
        <w:t xml:space="preserve">Job </w:t>
      </w:r>
      <w:r w:rsidR="00ED5371" w:rsidRPr="024970C7">
        <w:rPr>
          <w:bCs/>
        </w:rPr>
        <w:t>Title</w:t>
      </w:r>
      <w:r w:rsidR="00AA39DB" w:rsidRPr="024970C7">
        <w:rPr>
          <w:bCs/>
        </w:rPr>
        <w:t>:</w:t>
      </w:r>
      <w:r w:rsidR="0035375B">
        <w:rPr>
          <w:b w:val="0"/>
          <w:bCs/>
        </w:rPr>
        <w:t xml:space="preserve"> </w:t>
      </w:r>
      <w:r w:rsidR="00C664A9" w:rsidRPr="024970C7">
        <w:t>Archiv</w:t>
      </w:r>
      <w:r w:rsidR="00AA39DB" w:rsidRPr="024970C7">
        <w:t xml:space="preserve">e </w:t>
      </w:r>
      <w:r w:rsidR="6792BB3D" w:rsidRPr="024970C7">
        <w:t xml:space="preserve">&amp; Records </w:t>
      </w:r>
      <w:r w:rsidR="00AA39DB" w:rsidRPr="024970C7">
        <w:t>Manager</w:t>
      </w:r>
    </w:p>
    <w:p w14:paraId="26FC9982" w14:textId="525A37E4" w:rsidR="00A1081D" w:rsidRDefault="00A1081D" w:rsidP="00A679D1">
      <w:pPr>
        <w:pStyle w:val="Heading1"/>
        <w:spacing w:before="0" w:after="240"/>
      </w:pPr>
      <w:r w:rsidRPr="024970C7">
        <w:t>Northern Ballet</w:t>
      </w:r>
    </w:p>
    <w:p w14:paraId="102DFBE2" w14:textId="6CCCB909" w:rsidR="00A1081D" w:rsidRPr="00D77C9A" w:rsidRDefault="00A1081D" w:rsidP="00A679D1">
      <w:pPr>
        <w:spacing w:after="240" w:line="360" w:lineRule="auto"/>
        <w:rPr>
          <w:rFonts w:asciiTheme="minorHAnsi" w:hAnsiTheme="minorHAnsi" w:cstheme="minorBidi"/>
          <w:b/>
          <w:bCs/>
          <w:sz w:val="24"/>
        </w:rPr>
      </w:pPr>
      <w:r w:rsidRPr="024970C7">
        <w:rPr>
          <w:rFonts w:asciiTheme="minorHAnsi" w:hAnsiTheme="minorHAnsi" w:cstheme="minorBidi"/>
          <w:sz w:val="24"/>
        </w:rPr>
        <w:t>Established in 1969, Northern Ballet is a powerhouse for inventive dance. We create innovative full-length ballets and tour these to as wide an audience as possible, alongside pieces from existing repertoire. We are an internationally facing world-class dance company where excellence and diversity is recognised and celebrated in all areas of our organisation.</w:t>
      </w:r>
      <w:r w:rsidR="00BC4B6B">
        <w:rPr>
          <w:rFonts w:asciiTheme="minorHAnsi" w:hAnsiTheme="minorHAnsi" w:cstheme="minorBidi"/>
          <w:sz w:val="24"/>
        </w:rPr>
        <w:t xml:space="preserve"> In 2021 the historical archive of Northern Ballet was donated to the University of Leeds </w:t>
      </w:r>
      <w:r w:rsidR="009A093B">
        <w:rPr>
          <w:rFonts w:asciiTheme="minorHAnsi" w:hAnsiTheme="minorHAnsi" w:cstheme="minorBidi"/>
          <w:sz w:val="24"/>
        </w:rPr>
        <w:t>Special Collections</w:t>
      </w:r>
      <w:r w:rsidR="00BC4B6B">
        <w:rPr>
          <w:rFonts w:asciiTheme="minorHAnsi" w:hAnsiTheme="minorHAnsi" w:cstheme="minorBidi"/>
          <w:sz w:val="24"/>
        </w:rPr>
        <w:t xml:space="preserve">, to be </w:t>
      </w:r>
      <w:r w:rsidR="00E35B0F">
        <w:rPr>
          <w:rFonts w:asciiTheme="minorHAnsi" w:hAnsiTheme="minorHAnsi" w:cstheme="minorBidi"/>
          <w:sz w:val="24"/>
        </w:rPr>
        <w:t>made accessible</w:t>
      </w:r>
      <w:r w:rsidR="00BC4B6B">
        <w:rPr>
          <w:rFonts w:asciiTheme="minorHAnsi" w:hAnsiTheme="minorHAnsi" w:cstheme="minorBidi"/>
          <w:sz w:val="24"/>
        </w:rPr>
        <w:t xml:space="preserve"> to any researcher vi</w:t>
      </w:r>
      <w:r w:rsidR="009A093B">
        <w:rPr>
          <w:rFonts w:asciiTheme="minorHAnsi" w:hAnsiTheme="minorHAnsi" w:cstheme="minorBidi"/>
          <w:sz w:val="24"/>
        </w:rPr>
        <w:t>a</w:t>
      </w:r>
      <w:r w:rsidR="00BC4B6B">
        <w:rPr>
          <w:rFonts w:asciiTheme="minorHAnsi" w:hAnsiTheme="minorHAnsi" w:cstheme="minorBidi"/>
          <w:sz w:val="24"/>
        </w:rPr>
        <w:t xml:space="preserve"> the </w:t>
      </w:r>
      <w:r w:rsidR="009A093B">
        <w:rPr>
          <w:rFonts w:asciiTheme="minorHAnsi" w:hAnsiTheme="minorHAnsi" w:cstheme="minorBidi"/>
          <w:sz w:val="24"/>
        </w:rPr>
        <w:t>Brotherton</w:t>
      </w:r>
      <w:r w:rsidR="00BC4B6B">
        <w:rPr>
          <w:rFonts w:asciiTheme="minorHAnsi" w:hAnsiTheme="minorHAnsi" w:cstheme="minorBidi"/>
          <w:sz w:val="24"/>
        </w:rPr>
        <w:t xml:space="preserve"> Research Centre. </w:t>
      </w:r>
    </w:p>
    <w:p w14:paraId="428A091E" w14:textId="278ABAD3" w:rsidR="0012600B" w:rsidRDefault="003209A8" w:rsidP="00A679D1">
      <w:pPr>
        <w:pStyle w:val="Heading1"/>
        <w:spacing w:before="0" w:after="240"/>
      </w:pPr>
      <w:r w:rsidRPr="024970C7">
        <w:t>Main purpose of the job</w:t>
      </w:r>
      <w:r w:rsidR="0012600B" w:rsidRPr="024970C7">
        <w:t>:</w:t>
      </w:r>
      <w:r>
        <w:tab/>
      </w:r>
    </w:p>
    <w:p w14:paraId="3CD33819" w14:textId="68251EBA" w:rsidR="002A2E2E" w:rsidRPr="003209A8" w:rsidRDefault="0012600B" w:rsidP="00A679D1">
      <w:pPr>
        <w:spacing w:after="240" w:line="360" w:lineRule="auto"/>
        <w:rPr>
          <w:rFonts w:asciiTheme="minorHAnsi" w:hAnsiTheme="minorHAnsi"/>
          <w:sz w:val="24"/>
        </w:rPr>
      </w:pPr>
      <w:r w:rsidRPr="024970C7">
        <w:rPr>
          <w:rFonts w:asciiTheme="minorHAnsi" w:hAnsiTheme="minorHAnsi"/>
          <w:sz w:val="24"/>
        </w:rPr>
        <w:t>T</w:t>
      </w:r>
      <w:r w:rsidR="003209A8" w:rsidRPr="024970C7">
        <w:rPr>
          <w:rFonts w:asciiTheme="minorHAnsi" w:hAnsiTheme="minorHAnsi"/>
          <w:sz w:val="24"/>
        </w:rPr>
        <w:t>he</w:t>
      </w:r>
      <w:r w:rsidR="00AA39DB" w:rsidRPr="024970C7">
        <w:rPr>
          <w:rFonts w:asciiTheme="minorHAnsi" w:hAnsiTheme="minorHAnsi"/>
          <w:sz w:val="24"/>
        </w:rPr>
        <w:t xml:space="preserve"> Archive</w:t>
      </w:r>
      <w:r w:rsidR="00BC4B6B">
        <w:rPr>
          <w:rFonts w:asciiTheme="minorHAnsi" w:hAnsiTheme="minorHAnsi"/>
          <w:sz w:val="24"/>
        </w:rPr>
        <w:t xml:space="preserve"> and Records Manager’s</w:t>
      </w:r>
      <w:r w:rsidR="00AA39DB" w:rsidRPr="024970C7">
        <w:rPr>
          <w:rFonts w:asciiTheme="minorHAnsi" w:hAnsiTheme="minorHAnsi"/>
          <w:sz w:val="24"/>
        </w:rPr>
        <w:t xml:space="preserve"> main</w:t>
      </w:r>
      <w:r w:rsidRPr="024970C7">
        <w:rPr>
          <w:rFonts w:asciiTheme="minorHAnsi" w:hAnsiTheme="minorHAnsi"/>
          <w:sz w:val="24"/>
        </w:rPr>
        <w:t xml:space="preserve"> responsibilities </w:t>
      </w:r>
      <w:r w:rsidR="00AA39DB" w:rsidRPr="024970C7">
        <w:rPr>
          <w:rFonts w:asciiTheme="minorHAnsi" w:hAnsiTheme="minorHAnsi"/>
          <w:sz w:val="24"/>
        </w:rPr>
        <w:t>are to</w:t>
      </w:r>
      <w:r w:rsidRPr="024970C7">
        <w:rPr>
          <w:rFonts w:asciiTheme="minorHAnsi" w:hAnsiTheme="minorHAnsi"/>
          <w:sz w:val="24"/>
        </w:rPr>
        <w:t xml:space="preserve"> ensur</w:t>
      </w:r>
      <w:r w:rsidR="00AA39DB" w:rsidRPr="024970C7">
        <w:rPr>
          <w:rFonts w:asciiTheme="minorHAnsi" w:hAnsiTheme="minorHAnsi"/>
          <w:sz w:val="24"/>
        </w:rPr>
        <w:t>e</w:t>
      </w:r>
      <w:r w:rsidRPr="024970C7">
        <w:rPr>
          <w:rFonts w:asciiTheme="minorHAnsi" w:hAnsiTheme="minorHAnsi"/>
          <w:sz w:val="24"/>
        </w:rPr>
        <w:t xml:space="preserve"> </w:t>
      </w:r>
      <w:r w:rsidR="00301BF0">
        <w:rPr>
          <w:rFonts w:asciiTheme="minorHAnsi" w:hAnsiTheme="minorHAnsi"/>
          <w:sz w:val="24"/>
        </w:rPr>
        <w:t xml:space="preserve">the </w:t>
      </w:r>
      <w:r w:rsidR="00D768BD">
        <w:rPr>
          <w:rFonts w:asciiTheme="minorHAnsi" w:hAnsiTheme="minorHAnsi"/>
          <w:sz w:val="24"/>
        </w:rPr>
        <w:t>company</w:t>
      </w:r>
      <w:r w:rsidR="00301BF0">
        <w:rPr>
          <w:rFonts w:asciiTheme="minorHAnsi" w:hAnsiTheme="minorHAnsi"/>
          <w:sz w:val="24"/>
        </w:rPr>
        <w:t>’s</w:t>
      </w:r>
      <w:r w:rsidR="00D768BD">
        <w:rPr>
          <w:rFonts w:asciiTheme="minorHAnsi" w:hAnsiTheme="minorHAnsi"/>
          <w:sz w:val="24"/>
        </w:rPr>
        <w:t xml:space="preserve"> current and archival records are managed and made accessible in accordance with best practice and relevant legislation. The</w:t>
      </w:r>
      <w:r w:rsidR="00BC4B6B">
        <w:rPr>
          <w:rFonts w:asciiTheme="minorHAnsi" w:hAnsiTheme="minorHAnsi"/>
          <w:sz w:val="24"/>
        </w:rPr>
        <w:t>y</w:t>
      </w:r>
      <w:r w:rsidR="00AE049B">
        <w:rPr>
          <w:rFonts w:asciiTheme="minorHAnsi" w:hAnsiTheme="minorHAnsi"/>
          <w:sz w:val="24"/>
        </w:rPr>
        <w:t xml:space="preserve"> will ensure </w:t>
      </w:r>
      <w:r w:rsidRPr="024970C7">
        <w:rPr>
          <w:rFonts w:asciiTheme="minorHAnsi" w:hAnsiTheme="minorHAnsi"/>
          <w:sz w:val="24"/>
        </w:rPr>
        <w:t>the collection is catalog</w:t>
      </w:r>
      <w:r w:rsidR="00AA39DB" w:rsidRPr="024970C7">
        <w:rPr>
          <w:rFonts w:asciiTheme="minorHAnsi" w:hAnsiTheme="minorHAnsi"/>
          <w:sz w:val="24"/>
        </w:rPr>
        <w:t xml:space="preserve">ued, managed and stored in line with best practice and </w:t>
      </w:r>
      <w:r w:rsidR="00AE049B">
        <w:rPr>
          <w:rFonts w:asciiTheme="minorHAnsi" w:hAnsiTheme="minorHAnsi"/>
          <w:sz w:val="24"/>
        </w:rPr>
        <w:t xml:space="preserve">will </w:t>
      </w:r>
      <w:r w:rsidR="00AA39DB" w:rsidRPr="024970C7">
        <w:rPr>
          <w:rFonts w:asciiTheme="minorHAnsi" w:hAnsiTheme="minorHAnsi"/>
          <w:sz w:val="24"/>
        </w:rPr>
        <w:t xml:space="preserve">work with other </w:t>
      </w:r>
      <w:r w:rsidR="00D768BD">
        <w:rPr>
          <w:rFonts w:asciiTheme="minorHAnsi" w:hAnsiTheme="minorHAnsi"/>
          <w:sz w:val="24"/>
        </w:rPr>
        <w:t xml:space="preserve">company </w:t>
      </w:r>
      <w:r w:rsidR="00AA39DB" w:rsidRPr="024970C7">
        <w:rPr>
          <w:rFonts w:asciiTheme="minorHAnsi" w:hAnsiTheme="minorHAnsi"/>
          <w:sz w:val="24"/>
        </w:rPr>
        <w:t xml:space="preserve">departments to find opportunities to share the archive with the public </w:t>
      </w:r>
      <w:r w:rsidR="00D768BD">
        <w:rPr>
          <w:rFonts w:asciiTheme="minorHAnsi" w:hAnsiTheme="minorHAnsi"/>
          <w:sz w:val="24"/>
        </w:rPr>
        <w:t xml:space="preserve">and promote the company </w:t>
      </w:r>
      <w:r w:rsidR="00AA39DB" w:rsidRPr="024970C7">
        <w:rPr>
          <w:rFonts w:asciiTheme="minorHAnsi" w:hAnsiTheme="minorHAnsi"/>
          <w:sz w:val="24"/>
        </w:rPr>
        <w:t xml:space="preserve">through projects and activities. </w:t>
      </w:r>
      <w:r w:rsidR="00E97AA0">
        <w:rPr>
          <w:rFonts w:asciiTheme="minorHAnsi" w:hAnsiTheme="minorHAnsi"/>
          <w:sz w:val="24"/>
        </w:rPr>
        <w:t xml:space="preserve">The </w:t>
      </w:r>
      <w:r w:rsidR="00784605">
        <w:rPr>
          <w:rFonts w:asciiTheme="minorHAnsi" w:hAnsiTheme="minorHAnsi"/>
          <w:sz w:val="24"/>
        </w:rPr>
        <w:t>A</w:t>
      </w:r>
      <w:r w:rsidR="00E97AA0">
        <w:rPr>
          <w:rFonts w:asciiTheme="minorHAnsi" w:hAnsiTheme="minorHAnsi"/>
          <w:sz w:val="24"/>
        </w:rPr>
        <w:t>rchive</w:t>
      </w:r>
      <w:r w:rsidR="00784605">
        <w:rPr>
          <w:rFonts w:asciiTheme="minorHAnsi" w:hAnsiTheme="minorHAnsi"/>
          <w:sz w:val="24"/>
        </w:rPr>
        <w:t xml:space="preserve"> and Records</w:t>
      </w:r>
      <w:r w:rsidR="00E97AA0">
        <w:rPr>
          <w:rFonts w:asciiTheme="minorHAnsi" w:hAnsiTheme="minorHAnsi"/>
          <w:sz w:val="24"/>
        </w:rPr>
        <w:t xml:space="preserve"> manager</w:t>
      </w:r>
      <w:r w:rsidR="00BC4B6B">
        <w:rPr>
          <w:rFonts w:asciiTheme="minorHAnsi" w:hAnsiTheme="minorHAnsi"/>
          <w:sz w:val="24"/>
        </w:rPr>
        <w:t xml:space="preserve"> </w:t>
      </w:r>
      <w:r w:rsidR="009D169F">
        <w:rPr>
          <w:rFonts w:asciiTheme="minorHAnsi" w:hAnsiTheme="minorHAnsi"/>
          <w:sz w:val="24"/>
        </w:rPr>
        <w:t>will</w:t>
      </w:r>
      <w:r w:rsidR="00E97AA0">
        <w:rPr>
          <w:rFonts w:asciiTheme="minorHAnsi" w:hAnsiTheme="minorHAnsi"/>
          <w:sz w:val="24"/>
        </w:rPr>
        <w:t xml:space="preserve"> spend time working from the University of Leeds Special Collections, as well as the offices of N</w:t>
      </w:r>
      <w:r w:rsidR="0027581A">
        <w:rPr>
          <w:rFonts w:asciiTheme="minorHAnsi" w:hAnsiTheme="minorHAnsi"/>
          <w:sz w:val="24"/>
        </w:rPr>
        <w:t xml:space="preserve">orthern Ballet to allow for access to the collection. </w:t>
      </w:r>
    </w:p>
    <w:p w14:paraId="3A38BDA4" w14:textId="6EE80576" w:rsidR="008F1B69" w:rsidRPr="00D77C9A" w:rsidRDefault="008F1B69" w:rsidP="00D77C9A">
      <w:pPr>
        <w:pStyle w:val="Heading1"/>
        <w:spacing w:before="0" w:after="240"/>
        <w:rPr>
          <w:rFonts w:ascii="Helvetica 55 Roman" w:hAnsi="Helvetica 55 Roman"/>
        </w:rPr>
      </w:pPr>
      <w:r w:rsidRPr="024970C7">
        <w:t>Key Responsibilities:</w:t>
      </w:r>
    </w:p>
    <w:p w14:paraId="2DD01213" w14:textId="7D07D81A" w:rsidR="0094506D" w:rsidRPr="00BC4B6B" w:rsidRDefault="0094506D" w:rsidP="00D77C9A">
      <w:pPr>
        <w:numPr>
          <w:ilvl w:val="0"/>
          <w:numId w:val="1"/>
        </w:numPr>
        <w:spacing w:line="360" w:lineRule="auto"/>
        <w:ind w:left="714" w:right="11" w:hanging="357"/>
        <w:rPr>
          <w:rFonts w:asciiTheme="minorHAnsi" w:hAnsiTheme="minorHAnsi"/>
          <w:sz w:val="24"/>
        </w:rPr>
      </w:pPr>
      <w:r w:rsidRPr="024970C7">
        <w:rPr>
          <w:rFonts w:asciiTheme="minorHAnsi" w:eastAsia="Gill Sans MT" w:hAnsiTheme="minorHAnsi" w:cs="Gill Sans MT"/>
          <w:color w:val="000000" w:themeColor="text1"/>
          <w:sz w:val="24"/>
        </w:rPr>
        <w:t>develop the current service, creatin</w:t>
      </w:r>
      <w:r w:rsidR="00E007D7" w:rsidRPr="024970C7">
        <w:rPr>
          <w:rFonts w:asciiTheme="minorHAnsi" w:eastAsia="Gill Sans MT" w:hAnsiTheme="minorHAnsi" w:cs="Gill Sans MT"/>
          <w:color w:val="000000" w:themeColor="text1"/>
          <w:sz w:val="24"/>
        </w:rPr>
        <w:t>g and updating</w:t>
      </w:r>
      <w:r w:rsidRPr="024970C7">
        <w:rPr>
          <w:rFonts w:asciiTheme="minorHAnsi" w:eastAsia="Gill Sans MT" w:hAnsiTheme="minorHAnsi" w:cs="Gill Sans MT"/>
          <w:color w:val="000000" w:themeColor="text1"/>
          <w:sz w:val="24"/>
        </w:rPr>
        <w:t xml:space="preserve"> policies, guidance</w:t>
      </w:r>
      <w:r w:rsidR="287BCCBE" w:rsidRPr="024970C7">
        <w:rPr>
          <w:rFonts w:asciiTheme="minorHAnsi" w:eastAsia="Gill Sans MT" w:hAnsiTheme="minorHAnsi" w:cs="Gill Sans MT"/>
          <w:color w:val="000000" w:themeColor="text1"/>
          <w:sz w:val="24"/>
        </w:rPr>
        <w:t>,</w:t>
      </w:r>
      <w:r w:rsidRPr="024970C7">
        <w:rPr>
          <w:rFonts w:asciiTheme="minorHAnsi" w:eastAsia="Gill Sans MT" w:hAnsiTheme="minorHAnsi" w:cs="Gill Sans MT"/>
          <w:color w:val="000000" w:themeColor="text1"/>
          <w:sz w:val="24"/>
        </w:rPr>
        <w:t xml:space="preserve"> and procedures</w:t>
      </w:r>
    </w:p>
    <w:p w14:paraId="30FA5867" w14:textId="2FF32811" w:rsidR="00E97AA0" w:rsidRPr="00E007D7" w:rsidRDefault="00E97AA0" w:rsidP="00D77C9A">
      <w:pPr>
        <w:numPr>
          <w:ilvl w:val="0"/>
          <w:numId w:val="1"/>
        </w:numPr>
        <w:spacing w:line="360" w:lineRule="auto"/>
        <w:ind w:left="714" w:right="11" w:hanging="357"/>
        <w:rPr>
          <w:rFonts w:asciiTheme="minorHAnsi" w:hAnsiTheme="minorHAnsi"/>
          <w:sz w:val="24"/>
        </w:rPr>
      </w:pPr>
      <w:r>
        <w:rPr>
          <w:rFonts w:asciiTheme="minorHAnsi" w:eastAsia="Gill Sans MT" w:hAnsiTheme="minorHAnsi" w:cs="Gill Sans MT"/>
          <w:color w:val="000000" w:themeColor="text1"/>
          <w:sz w:val="24"/>
        </w:rPr>
        <w:t xml:space="preserve">act as a subject expert, answering research enquiries from NB departments </w:t>
      </w:r>
      <w:r w:rsidR="00B50A4C">
        <w:rPr>
          <w:rFonts w:asciiTheme="minorHAnsi" w:eastAsia="Gill Sans MT" w:hAnsiTheme="minorHAnsi" w:cs="Gill Sans MT"/>
          <w:color w:val="000000" w:themeColor="text1"/>
          <w:sz w:val="24"/>
        </w:rPr>
        <w:t xml:space="preserve">and external researchers </w:t>
      </w:r>
      <w:r>
        <w:rPr>
          <w:rFonts w:asciiTheme="minorHAnsi" w:eastAsia="Gill Sans MT" w:hAnsiTheme="minorHAnsi" w:cs="Gill Sans MT"/>
          <w:color w:val="000000" w:themeColor="text1"/>
          <w:sz w:val="24"/>
        </w:rPr>
        <w:t>about the content of the archive collection</w:t>
      </w:r>
    </w:p>
    <w:p w14:paraId="7D969B83" w14:textId="524AC55F" w:rsidR="00E007D7" w:rsidRPr="0094506D" w:rsidRDefault="00015E31" w:rsidP="00D77C9A">
      <w:pPr>
        <w:numPr>
          <w:ilvl w:val="0"/>
          <w:numId w:val="1"/>
        </w:numPr>
        <w:spacing w:line="360" w:lineRule="auto"/>
        <w:ind w:left="714" w:right="11" w:hanging="357"/>
        <w:rPr>
          <w:rFonts w:asciiTheme="minorHAnsi" w:hAnsiTheme="minorHAnsi"/>
          <w:sz w:val="24"/>
        </w:rPr>
      </w:pPr>
      <w:r>
        <w:rPr>
          <w:rFonts w:asciiTheme="minorHAnsi" w:hAnsiTheme="minorHAnsi"/>
          <w:sz w:val="24"/>
        </w:rPr>
        <w:lastRenderedPageBreak/>
        <w:t>foster</w:t>
      </w:r>
      <w:r w:rsidRPr="024970C7">
        <w:rPr>
          <w:rFonts w:asciiTheme="minorHAnsi" w:hAnsiTheme="minorHAnsi"/>
          <w:sz w:val="24"/>
        </w:rPr>
        <w:t xml:space="preserve"> </w:t>
      </w:r>
      <w:r w:rsidR="3CE05F7F" w:rsidRPr="024970C7">
        <w:rPr>
          <w:rFonts w:asciiTheme="minorHAnsi" w:hAnsiTheme="minorHAnsi"/>
          <w:sz w:val="24"/>
        </w:rPr>
        <w:t xml:space="preserve">the </w:t>
      </w:r>
      <w:r w:rsidR="00E007D7" w:rsidRPr="024970C7">
        <w:rPr>
          <w:rFonts w:asciiTheme="minorHAnsi" w:hAnsiTheme="minorHAnsi"/>
          <w:sz w:val="24"/>
        </w:rPr>
        <w:t xml:space="preserve">relationship with </w:t>
      </w:r>
      <w:r w:rsidR="6B8847C1" w:rsidRPr="024970C7">
        <w:rPr>
          <w:rFonts w:asciiTheme="minorHAnsi" w:hAnsiTheme="minorHAnsi"/>
          <w:sz w:val="24"/>
        </w:rPr>
        <w:t>Leeds University Special Collections f</w:t>
      </w:r>
      <w:r w:rsidR="00E007D7" w:rsidRPr="024970C7">
        <w:rPr>
          <w:rFonts w:asciiTheme="minorHAnsi" w:hAnsiTheme="minorHAnsi"/>
          <w:sz w:val="24"/>
        </w:rPr>
        <w:t>or the safe storage</w:t>
      </w:r>
      <w:r w:rsidR="00D768BD">
        <w:rPr>
          <w:rFonts w:asciiTheme="minorHAnsi" w:hAnsiTheme="minorHAnsi"/>
          <w:sz w:val="24"/>
        </w:rPr>
        <w:t xml:space="preserve"> and access</w:t>
      </w:r>
      <w:r w:rsidR="00E007D7" w:rsidRPr="024970C7">
        <w:rPr>
          <w:rFonts w:asciiTheme="minorHAnsi" w:hAnsiTheme="minorHAnsi"/>
          <w:sz w:val="24"/>
        </w:rPr>
        <w:t xml:space="preserve"> of the Northern Ballet archive collection</w:t>
      </w:r>
    </w:p>
    <w:p w14:paraId="2252200C" w14:textId="61330FD2" w:rsidR="0094506D" w:rsidRPr="00ED5371" w:rsidRDefault="0094506D" w:rsidP="00D77C9A">
      <w:pPr>
        <w:numPr>
          <w:ilvl w:val="0"/>
          <w:numId w:val="1"/>
        </w:numPr>
        <w:spacing w:line="360" w:lineRule="auto"/>
        <w:ind w:left="714" w:right="11" w:hanging="357"/>
        <w:rPr>
          <w:rFonts w:asciiTheme="minorHAnsi" w:hAnsiTheme="minorHAnsi"/>
          <w:sz w:val="24"/>
        </w:rPr>
      </w:pPr>
      <w:r w:rsidRPr="024970C7">
        <w:rPr>
          <w:rFonts w:asciiTheme="minorHAnsi" w:eastAsia="Gill Sans MT" w:hAnsiTheme="minorHAnsi" w:cs="Gill Sans MT"/>
          <w:color w:val="000000" w:themeColor="text1"/>
          <w:sz w:val="24"/>
        </w:rPr>
        <w:t xml:space="preserve">catalogue </w:t>
      </w:r>
      <w:r w:rsidR="00AE049B">
        <w:rPr>
          <w:rFonts w:asciiTheme="minorHAnsi" w:eastAsia="Gill Sans MT" w:hAnsiTheme="minorHAnsi" w:cs="Gill Sans MT"/>
          <w:color w:val="000000" w:themeColor="text1"/>
          <w:sz w:val="24"/>
        </w:rPr>
        <w:t xml:space="preserve">and index </w:t>
      </w:r>
      <w:r w:rsidRPr="024970C7">
        <w:rPr>
          <w:rFonts w:asciiTheme="minorHAnsi" w:eastAsia="Gill Sans MT" w:hAnsiTheme="minorHAnsi" w:cs="Gill Sans MT"/>
          <w:color w:val="000000" w:themeColor="text1"/>
          <w:sz w:val="24"/>
        </w:rPr>
        <w:t xml:space="preserve">the collection </w:t>
      </w:r>
      <w:r w:rsidR="00E007D7" w:rsidRPr="024970C7">
        <w:rPr>
          <w:rFonts w:asciiTheme="minorHAnsi" w:eastAsia="Gill Sans MT" w:hAnsiTheme="minorHAnsi" w:cs="Gill Sans MT"/>
          <w:color w:val="000000" w:themeColor="text1"/>
          <w:sz w:val="24"/>
        </w:rPr>
        <w:t>in a format compatible with the hosting facility</w:t>
      </w:r>
    </w:p>
    <w:p w14:paraId="43A4283A" w14:textId="0C763905" w:rsidR="00ED5371" w:rsidRPr="0094506D" w:rsidRDefault="00ED5371" w:rsidP="00D77C9A">
      <w:pPr>
        <w:numPr>
          <w:ilvl w:val="0"/>
          <w:numId w:val="1"/>
        </w:numPr>
        <w:spacing w:line="360" w:lineRule="auto"/>
        <w:ind w:left="714" w:right="11" w:hanging="357"/>
        <w:rPr>
          <w:rFonts w:asciiTheme="minorHAnsi" w:hAnsiTheme="minorHAnsi"/>
          <w:sz w:val="24"/>
        </w:rPr>
      </w:pPr>
      <w:r w:rsidRPr="024970C7">
        <w:rPr>
          <w:rFonts w:asciiTheme="minorHAnsi" w:hAnsiTheme="minorHAnsi"/>
          <w:sz w:val="24"/>
        </w:rPr>
        <w:t xml:space="preserve">preserve the </w:t>
      </w:r>
      <w:r w:rsidR="00E007D7" w:rsidRPr="024970C7">
        <w:rPr>
          <w:rFonts w:asciiTheme="minorHAnsi" w:hAnsiTheme="minorHAnsi"/>
          <w:sz w:val="24"/>
        </w:rPr>
        <w:t xml:space="preserve">collection through re-packaging </w:t>
      </w:r>
    </w:p>
    <w:p w14:paraId="0BA817EF" w14:textId="7B913992" w:rsidR="0094506D" w:rsidRPr="0094506D" w:rsidRDefault="00E007D7" w:rsidP="00D77C9A">
      <w:pPr>
        <w:numPr>
          <w:ilvl w:val="0"/>
          <w:numId w:val="1"/>
        </w:numPr>
        <w:spacing w:line="360" w:lineRule="auto"/>
        <w:ind w:left="714" w:right="11" w:hanging="357"/>
        <w:rPr>
          <w:rFonts w:asciiTheme="minorHAnsi" w:hAnsiTheme="minorHAnsi"/>
          <w:sz w:val="24"/>
        </w:rPr>
      </w:pPr>
      <w:r w:rsidRPr="024970C7">
        <w:rPr>
          <w:rFonts w:asciiTheme="minorHAnsi" w:eastAsia="Gill Sans MT" w:hAnsiTheme="minorHAnsi" w:cs="Gill Sans MT"/>
          <w:color w:val="000000" w:themeColor="text1"/>
          <w:sz w:val="24"/>
        </w:rPr>
        <w:t>manage the Northern Ballet archive</w:t>
      </w:r>
      <w:r w:rsidR="0094506D" w:rsidRPr="024970C7">
        <w:rPr>
          <w:rFonts w:asciiTheme="minorHAnsi" w:eastAsia="Gill Sans MT" w:hAnsiTheme="minorHAnsi" w:cs="Gill Sans MT"/>
          <w:color w:val="000000" w:themeColor="text1"/>
          <w:sz w:val="24"/>
        </w:rPr>
        <w:t xml:space="preserve"> volunteers </w:t>
      </w:r>
    </w:p>
    <w:p w14:paraId="139111BF" w14:textId="6798F242" w:rsidR="00015E31" w:rsidRPr="00BC4B6B" w:rsidRDefault="00AE049B" w:rsidP="00D77C9A">
      <w:pPr>
        <w:numPr>
          <w:ilvl w:val="0"/>
          <w:numId w:val="1"/>
        </w:numPr>
        <w:spacing w:line="360" w:lineRule="auto"/>
        <w:ind w:left="714" w:right="11" w:hanging="357"/>
        <w:rPr>
          <w:rFonts w:asciiTheme="minorHAnsi" w:hAnsiTheme="minorHAnsi"/>
          <w:sz w:val="24"/>
        </w:rPr>
      </w:pPr>
      <w:r>
        <w:rPr>
          <w:rFonts w:asciiTheme="minorHAnsi" w:eastAsia="Gill Sans MT" w:hAnsiTheme="minorHAnsi" w:cs="Gill Sans MT"/>
          <w:color w:val="000000" w:themeColor="text1"/>
          <w:sz w:val="24"/>
        </w:rPr>
        <w:t>w</w:t>
      </w:r>
      <w:r w:rsidR="00015E31" w:rsidRPr="00015E31">
        <w:rPr>
          <w:rFonts w:asciiTheme="minorHAnsi" w:eastAsia="Gill Sans MT" w:hAnsiTheme="minorHAnsi" w:cs="Gill Sans MT"/>
          <w:color w:val="000000" w:themeColor="text1"/>
          <w:sz w:val="24"/>
        </w:rPr>
        <w:t xml:space="preserve">ork with NB departments to </w:t>
      </w:r>
      <w:r w:rsidR="00E35B0F">
        <w:rPr>
          <w:rFonts w:asciiTheme="minorHAnsi" w:eastAsia="Gill Sans MT" w:hAnsiTheme="minorHAnsi" w:cs="Gill Sans MT"/>
          <w:color w:val="000000" w:themeColor="text1"/>
          <w:sz w:val="24"/>
        </w:rPr>
        <w:t>assess</w:t>
      </w:r>
      <w:r w:rsidR="00BC4B6B">
        <w:rPr>
          <w:rFonts w:asciiTheme="minorHAnsi" w:eastAsia="Gill Sans MT" w:hAnsiTheme="minorHAnsi" w:cs="Gill Sans MT"/>
          <w:color w:val="000000" w:themeColor="text1"/>
          <w:sz w:val="24"/>
        </w:rPr>
        <w:t xml:space="preserve"> current recordkeeping procedures and </w:t>
      </w:r>
      <w:r w:rsidR="00015E31" w:rsidRPr="00015E31">
        <w:rPr>
          <w:rFonts w:asciiTheme="minorHAnsi" w:eastAsia="Gill Sans MT" w:hAnsiTheme="minorHAnsi" w:cs="Gill Sans MT"/>
          <w:color w:val="000000" w:themeColor="text1"/>
          <w:sz w:val="24"/>
        </w:rPr>
        <w:t>develop records management systems and processes</w:t>
      </w:r>
      <w:r w:rsidR="00E97AA0">
        <w:rPr>
          <w:rFonts w:asciiTheme="minorHAnsi" w:eastAsia="Gill Sans MT" w:hAnsiTheme="minorHAnsi" w:cs="Gill Sans MT"/>
          <w:color w:val="000000" w:themeColor="text1"/>
          <w:sz w:val="24"/>
        </w:rPr>
        <w:t xml:space="preserve">, </w:t>
      </w:r>
      <w:r>
        <w:rPr>
          <w:rFonts w:asciiTheme="minorHAnsi" w:eastAsia="Gill Sans MT" w:hAnsiTheme="minorHAnsi" w:cs="Gill Sans MT"/>
          <w:color w:val="000000" w:themeColor="text1"/>
          <w:sz w:val="24"/>
        </w:rPr>
        <w:t>a</w:t>
      </w:r>
      <w:r w:rsidR="00E97AA0">
        <w:rPr>
          <w:rFonts w:asciiTheme="minorHAnsi" w:eastAsia="Gill Sans MT" w:hAnsiTheme="minorHAnsi" w:cs="Gill Sans MT"/>
          <w:color w:val="000000" w:themeColor="text1"/>
          <w:sz w:val="24"/>
        </w:rPr>
        <w:t>ssess</w:t>
      </w:r>
      <w:r w:rsidR="00015E31" w:rsidRPr="00015E31">
        <w:rPr>
          <w:rFonts w:asciiTheme="minorHAnsi" w:eastAsia="Gill Sans MT" w:hAnsiTheme="minorHAnsi" w:cs="Gill Sans MT"/>
          <w:color w:val="000000" w:themeColor="text1"/>
          <w:sz w:val="24"/>
        </w:rPr>
        <w:t xml:space="preserve"> </w:t>
      </w:r>
      <w:r w:rsidR="00E97AA0">
        <w:rPr>
          <w:rFonts w:asciiTheme="minorHAnsi" w:eastAsia="Gill Sans MT" w:hAnsiTheme="minorHAnsi" w:cs="Gill Sans MT"/>
          <w:color w:val="000000" w:themeColor="text1"/>
          <w:sz w:val="24"/>
        </w:rPr>
        <w:t xml:space="preserve">priorities for </w:t>
      </w:r>
      <w:r w:rsidR="00015E31" w:rsidRPr="00015E31">
        <w:rPr>
          <w:rFonts w:asciiTheme="minorHAnsi" w:eastAsia="Gill Sans MT" w:hAnsiTheme="minorHAnsi" w:cs="Gill Sans MT"/>
          <w:color w:val="000000" w:themeColor="text1"/>
          <w:sz w:val="24"/>
        </w:rPr>
        <w:t xml:space="preserve">digitisation of the collection, considering </w:t>
      </w:r>
      <w:r>
        <w:rPr>
          <w:rFonts w:asciiTheme="minorHAnsi" w:eastAsia="Gill Sans MT" w:hAnsiTheme="minorHAnsi" w:cs="Gill Sans MT"/>
          <w:color w:val="000000" w:themeColor="text1"/>
          <w:sz w:val="24"/>
        </w:rPr>
        <w:t xml:space="preserve">both </w:t>
      </w:r>
      <w:r w:rsidR="00015E31" w:rsidRPr="00015E31">
        <w:rPr>
          <w:rFonts w:asciiTheme="minorHAnsi" w:eastAsia="Gill Sans MT" w:hAnsiTheme="minorHAnsi" w:cs="Gill Sans MT"/>
          <w:color w:val="000000" w:themeColor="text1"/>
          <w:sz w:val="24"/>
        </w:rPr>
        <w:t>preservation and engagement requirements</w:t>
      </w:r>
    </w:p>
    <w:p w14:paraId="0BFA1572" w14:textId="37522C4F" w:rsidR="0094506D" w:rsidRPr="00072011" w:rsidRDefault="00AE049B" w:rsidP="00D77C9A">
      <w:pPr>
        <w:numPr>
          <w:ilvl w:val="0"/>
          <w:numId w:val="1"/>
        </w:numPr>
        <w:spacing w:line="360" w:lineRule="auto"/>
        <w:ind w:left="714" w:right="11" w:hanging="357"/>
        <w:rPr>
          <w:rFonts w:asciiTheme="minorHAnsi" w:hAnsiTheme="minorHAnsi"/>
          <w:sz w:val="24"/>
        </w:rPr>
      </w:pPr>
      <w:r>
        <w:rPr>
          <w:rFonts w:asciiTheme="minorHAnsi" w:eastAsia="Gill Sans MT" w:hAnsiTheme="minorHAnsi" w:cs="Gill Sans MT"/>
          <w:color w:val="000000" w:themeColor="text1"/>
          <w:sz w:val="24"/>
        </w:rPr>
        <w:t>w</w:t>
      </w:r>
      <w:r w:rsidR="00E97AA0">
        <w:rPr>
          <w:rFonts w:asciiTheme="minorHAnsi" w:eastAsia="Gill Sans MT" w:hAnsiTheme="minorHAnsi" w:cs="Gill Sans MT"/>
          <w:color w:val="000000" w:themeColor="text1"/>
          <w:sz w:val="24"/>
        </w:rPr>
        <w:t xml:space="preserve">ork in collaboration with the University of Leeds Special Collections to enable the </w:t>
      </w:r>
      <w:r w:rsidR="00014CC7">
        <w:rPr>
          <w:rFonts w:asciiTheme="minorHAnsi" w:eastAsia="Gill Sans MT" w:hAnsiTheme="minorHAnsi" w:cs="Gill Sans MT"/>
          <w:color w:val="000000" w:themeColor="text1"/>
          <w:sz w:val="24"/>
        </w:rPr>
        <w:t xml:space="preserve">accrual and </w:t>
      </w:r>
      <w:r w:rsidR="00E97AA0">
        <w:rPr>
          <w:rFonts w:asciiTheme="minorHAnsi" w:eastAsia="Gill Sans MT" w:hAnsiTheme="minorHAnsi" w:cs="Gill Sans MT"/>
          <w:color w:val="000000" w:themeColor="text1"/>
          <w:sz w:val="24"/>
        </w:rPr>
        <w:t>management of born digital archives</w:t>
      </w:r>
    </w:p>
    <w:p w14:paraId="667A96F5" w14:textId="27601929" w:rsidR="00014CC7" w:rsidRPr="00E007D7" w:rsidRDefault="00014CC7" w:rsidP="00D77C9A">
      <w:pPr>
        <w:numPr>
          <w:ilvl w:val="0"/>
          <w:numId w:val="1"/>
        </w:numPr>
        <w:spacing w:line="360" w:lineRule="auto"/>
        <w:ind w:left="714" w:right="11" w:hanging="357"/>
        <w:rPr>
          <w:rFonts w:asciiTheme="minorHAnsi" w:hAnsiTheme="minorHAnsi"/>
          <w:sz w:val="24"/>
        </w:rPr>
      </w:pPr>
      <w:r>
        <w:rPr>
          <w:rFonts w:asciiTheme="minorHAnsi" w:eastAsia="Gill Sans MT" w:hAnsiTheme="minorHAnsi" w:cs="Gill Sans MT"/>
          <w:color w:val="000000" w:themeColor="text1"/>
          <w:sz w:val="24"/>
        </w:rPr>
        <w:t xml:space="preserve">manage the accrual of personal papers </w:t>
      </w:r>
    </w:p>
    <w:p w14:paraId="2BD1B93F" w14:textId="4F539B9A" w:rsidR="00E007D7" w:rsidRDefault="00395976" w:rsidP="00D77C9A">
      <w:pPr>
        <w:numPr>
          <w:ilvl w:val="0"/>
          <w:numId w:val="1"/>
        </w:numPr>
        <w:spacing w:line="360" w:lineRule="auto"/>
        <w:ind w:left="714" w:right="11" w:hanging="357"/>
        <w:rPr>
          <w:rFonts w:asciiTheme="minorHAnsi" w:hAnsiTheme="minorHAnsi"/>
          <w:sz w:val="24"/>
        </w:rPr>
      </w:pPr>
      <w:r w:rsidRPr="024970C7">
        <w:rPr>
          <w:rFonts w:asciiTheme="minorHAnsi" w:hAnsiTheme="minorHAnsi"/>
          <w:sz w:val="24"/>
        </w:rPr>
        <w:t>ensure the archive is GDPR compliant</w:t>
      </w:r>
    </w:p>
    <w:p w14:paraId="55854CBE" w14:textId="7B58094F" w:rsidR="00C5437C" w:rsidRDefault="00C5437C" w:rsidP="00D77C9A">
      <w:pPr>
        <w:numPr>
          <w:ilvl w:val="0"/>
          <w:numId w:val="1"/>
        </w:numPr>
        <w:spacing w:line="360" w:lineRule="auto"/>
        <w:ind w:left="714" w:right="11" w:hanging="357"/>
        <w:rPr>
          <w:rFonts w:asciiTheme="minorHAnsi" w:eastAsiaTheme="minorEastAsia" w:hAnsiTheme="minorHAnsi" w:cstheme="minorBidi"/>
          <w:sz w:val="24"/>
        </w:rPr>
      </w:pPr>
      <w:r w:rsidRPr="024970C7">
        <w:rPr>
          <w:rFonts w:asciiTheme="minorHAnsi" w:eastAsiaTheme="minorEastAsia" w:hAnsiTheme="minorHAnsi" w:cstheme="minorBidi"/>
          <w:sz w:val="24"/>
        </w:rPr>
        <w:t xml:space="preserve">work with the Development team to access new sources of funding to support the development of the archive </w:t>
      </w:r>
    </w:p>
    <w:p w14:paraId="6E775EF3" w14:textId="404D67B2" w:rsidR="35C7DE87" w:rsidRDefault="65949C88" w:rsidP="00D77C9A">
      <w:pPr>
        <w:numPr>
          <w:ilvl w:val="0"/>
          <w:numId w:val="1"/>
        </w:numPr>
        <w:spacing w:line="360" w:lineRule="auto"/>
        <w:ind w:left="714" w:right="11" w:hanging="357"/>
        <w:rPr>
          <w:rFonts w:asciiTheme="minorHAnsi" w:eastAsiaTheme="minorEastAsia" w:hAnsiTheme="minorHAnsi" w:cstheme="minorBidi"/>
          <w:sz w:val="24"/>
        </w:rPr>
      </w:pPr>
      <w:r w:rsidRPr="024970C7">
        <w:rPr>
          <w:rFonts w:asciiTheme="minorHAnsi" w:eastAsiaTheme="minorEastAsia" w:hAnsiTheme="minorHAnsi" w:cstheme="minorBidi"/>
          <w:sz w:val="24"/>
        </w:rPr>
        <w:t>w</w:t>
      </w:r>
      <w:r w:rsidR="35C7DE87" w:rsidRPr="024970C7">
        <w:rPr>
          <w:rFonts w:asciiTheme="minorHAnsi" w:eastAsiaTheme="minorEastAsia" w:hAnsiTheme="minorHAnsi" w:cstheme="minorBidi"/>
          <w:sz w:val="24"/>
        </w:rPr>
        <w:t xml:space="preserve">ork with departments across the organisation to support projects such as, Heritage Open Day, PR opportunities, google arts and culture. </w:t>
      </w:r>
    </w:p>
    <w:p w14:paraId="742B241C" w14:textId="74636D32" w:rsidR="00C5437C" w:rsidRPr="00D77C9A" w:rsidRDefault="00C5437C" w:rsidP="00D77C9A">
      <w:pPr>
        <w:numPr>
          <w:ilvl w:val="0"/>
          <w:numId w:val="1"/>
        </w:numPr>
        <w:spacing w:line="360" w:lineRule="auto"/>
        <w:ind w:left="714" w:right="11" w:hanging="357"/>
        <w:rPr>
          <w:rFonts w:asciiTheme="minorHAnsi" w:eastAsiaTheme="minorEastAsia" w:hAnsiTheme="minorHAnsi" w:cstheme="minorBidi"/>
          <w:sz w:val="24"/>
        </w:rPr>
      </w:pPr>
      <w:r w:rsidRPr="024970C7">
        <w:rPr>
          <w:rFonts w:asciiTheme="minorHAnsi" w:eastAsiaTheme="minorEastAsia" w:hAnsiTheme="minorHAnsi" w:cstheme="minorBidi"/>
          <w:sz w:val="24"/>
        </w:rPr>
        <w:t xml:space="preserve">seek and develop opportunities to </w:t>
      </w:r>
      <w:r w:rsidR="00E97AA0">
        <w:rPr>
          <w:rFonts w:asciiTheme="minorHAnsi" w:eastAsiaTheme="minorEastAsia" w:hAnsiTheme="minorHAnsi" w:cstheme="minorBidi"/>
          <w:sz w:val="24"/>
        </w:rPr>
        <w:t>work</w:t>
      </w:r>
      <w:r w:rsidR="00E97AA0" w:rsidRPr="024970C7">
        <w:rPr>
          <w:rFonts w:asciiTheme="minorHAnsi" w:eastAsiaTheme="minorEastAsia" w:hAnsiTheme="minorHAnsi" w:cstheme="minorBidi"/>
          <w:sz w:val="24"/>
        </w:rPr>
        <w:t xml:space="preserve"> </w:t>
      </w:r>
      <w:r w:rsidRPr="024970C7">
        <w:rPr>
          <w:rFonts w:asciiTheme="minorHAnsi" w:eastAsiaTheme="minorEastAsia" w:hAnsiTheme="minorHAnsi" w:cstheme="minorBidi"/>
          <w:sz w:val="24"/>
        </w:rPr>
        <w:t>with</w:t>
      </w:r>
      <w:r w:rsidR="0060261F" w:rsidRPr="024970C7">
        <w:rPr>
          <w:rFonts w:asciiTheme="minorHAnsi" w:eastAsiaTheme="minorEastAsia" w:hAnsiTheme="minorHAnsi" w:cstheme="minorBidi"/>
          <w:sz w:val="24"/>
        </w:rPr>
        <w:t xml:space="preserve"> </w:t>
      </w:r>
      <w:r w:rsidR="00E97AA0">
        <w:rPr>
          <w:rFonts w:asciiTheme="minorHAnsi" w:eastAsiaTheme="minorEastAsia" w:hAnsiTheme="minorHAnsi" w:cstheme="minorBidi"/>
          <w:sz w:val="24"/>
        </w:rPr>
        <w:t>the University of Leeds</w:t>
      </w:r>
      <w:r w:rsidR="1DD3A4AC" w:rsidRPr="024970C7">
        <w:rPr>
          <w:rFonts w:asciiTheme="minorHAnsi" w:eastAsiaTheme="minorEastAsia" w:hAnsiTheme="minorHAnsi" w:cstheme="minorBidi"/>
          <w:sz w:val="24"/>
        </w:rPr>
        <w:t xml:space="preserve"> </w:t>
      </w:r>
    </w:p>
    <w:p w14:paraId="3D04656A" w14:textId="0D19293B" w:rsidR="008F1B69" w:rsidRPr="00D77C9A" w:rsidRDefault="008F1B69" w:rsidP="00A679D1">
      <w:pPr>
        <w:pStyle w:val="LSCMaintext"/>
        <w:spacing w:after="240" w:line="360" w:lineRule="auto"/>
        <w:rPr>
          <w:rFonts w:asciiTheme="minorHAnsi" w:hAnsiTheme="minorHAnsi"/>
        </w:rPr>
      </w:pPr>
      <w:r w:rsidRPr="024970C7">
        <w:rPr>
          <w:rFonts w:asciiTheme="minorHAnsi" w:hAnsiTheme="minorHAnsi"/>
        </w:rPr>
        <w:t xml:space="preserve">At all times carry out duties and responsibilities </w:t>
      </w:r>
      <w:r w:rsidR="00ED5371" w:rsidRPr="024970C7">
        <w:rPr>
          <w:rFonts w:asciiTheme="minorHAnsi" w:hAnsiTheme="minorHAnsi"/>
        </w:rPr>
        <w:t>in line with</w:t>
      </w:r>
      <w:r w:rsidRPr="024970C7">
        <w:rPr>
          <w:rFonts w:asciiTheme="minorHAnsi" w:hAnsiTheme="minorHAnsi"/>
        </w:rPr>
        <w:t xml:space="preserve"> Northern Ballets, equal opportunities, health and safety and </w:t>
      </w:r>
      <w:r w:rsidR="14C1082C" w:rsidRPr="024970C7">
        <w:rPr>
          <w:rFonts w:asciiTheme="minorHAnsi" w:hAnsiTheme="minorHAnsi"/>
        </w:rPr>
        <w:t>safeguarding</w:t>
      </w:r>
      <w:r w:rsidRPr="024970C7">
        <w:rPr>
          <w:rFonts w:asciiTheme="minorHAnsi" w:hAnsiTheme="minorHAnsi"/>
        </w:rPr>
        <w:t xml:space="preserve"> policies.</w:t>
      </w:r>
    </w:p>
    <w:p w14:paraId="3A4E82D1" w14:textId="06AA8377" w:rsidR="008F1B69" w:rsidRPr="00D77C9A" w:rsidRDefault="008F1B69" w:rsidP="00A679D1">
      <w:pPr>
        <w:pStyle w:val="Heading1"/>
        <w:spacing w:before="0" w:after="240"/>
        <w:rPr>
          <w:rFonts w:ascii="Helvetica 55 Roman" w:hAnsi="Helvetica 55 Roman"/>
          <w:sz w:val="22"/>
        </w:rPr>
      </w:pPr>
      <w:r w:rsidRPr="003209A8">
        <w:t>Person Specification:</w:t>
      </w:r>
    </w:p>
    <w:p w14:paraId="0A09A8A6" w14:textId="3F6B5567" w:rsidR="00A1081D" w:rsidRDefault="000F1CC9" w:rsidP="00A679D1">
      <w:pPr>
        <w:spacing w:after="240" w:line="360" w:lineRule="auto"/>
        <w:rPr>
          <w:rFonts w:asciiTheme="minorHAnsi" w:hAnsiTheme="minorHAnsi" w:cs="Arial"/>
          <w:sz w:val="24"/>
        </w:rPr>
      </w:pPr>
      <w:r>
        <w:rPr>
          <w:rFonts w:asciiTheme="minorHAnsi" w:hAnsiTheme="minorHAnsi" w:cs="Arial"/>
          <w:sz w:val="24"/>
        </w:rPr>
        <w:t>The successful applicant will have:</w:t>
      </w:r>
    </w:p>
    <w:p w14:paraId="414A8380" w14:textId="590AAFDD" w:rsidR="008F1B69" w:rsidRPr="003209A8" w:rsidRDefault="00A1081D" w:rsidP="00A679D1">
      <w:pPr>
        <w:pStyle w:val="Heading2"/>
        <w:spacing w:before="0" w:after="240"/>
      </w:pPr>
      <w:r>
        <w:t>Essential skills:</w:t>
      </w:r>
    </w:p>
    <w:p w14:paraId="62A39C57" w14:textId="1B79B233" w:rsidR="008F1B69" w:rsidRDefault="0094506D" w:rsidP="00A679D1">
      <w:pPr>
        <w:numPr>
          <w:ilvl w:val="0"/>
          <w:numId w:val="2"/>
        </w:numPr>
        <w:spacing w:line="360" w:lineRule="auto"/>
        <w:ind w:left="714" w:hanging="357"/>
        <w:rPr>
          <w:rFonts w:asciiTheme="minorHAnsi" w:hAnsiTheme="minorHAnsi" w:cs="Arial"/>
          <w:sz w:val="24"/>
        </w:rPr>
      </w:pPr>
      <w:r>
        <w:rPr>
          <w:rFonts w:asciiTheme="minorHAnsi" w:hAnsiTheme="minorHAnsi" w:cs="Arial"/>
          <w:sz w:val="24"/>
        </w:rPr>
        <w:t>Detailed knowledge of best practice on collections management</w:t>
      </w:r>
    </w:p>
    <w:p w14:paraId="26B6188F" w14:textId="742F4689" w:rsidR="00E97AA0" w:rsidRDefault="00E97AA0" w:rsidP="00A679D1">
      <w:pPr>
        <w:numPr>
          <w:ilvl w:val="0"/>
          <w:numId w:val="2"/>
        </w:numPr>
        <w:spacing w:line="360" w:lineRule="auto"/>
        <w:ind w:left="714" w:hanging="357"/>
        <w:rPr>
          <w:rFonts w:asciiTheme="minorHAnsi" w:hAnsiTheme="minorHAnsi" w:cs="Arial"/>
          <w:sz w:val="24"/>
        </w:rPr>
      </w:pPr>
      <w:r>
        <w:rPr>
          <w:rFonts w:asciiTheme="minorHAnsi" w:hAnsiTheme="minorHAnsi" w:cs="Arial"/>
          <w:sz w:val="24"/>
        </w:rPr>
        <w:t>Ability to develop strong collaborative relationships</w:t>
      </w:r>
    </w:p>
    <w:p w14:paraId="39B1A373" w14:textId="48AEA700" w:rsidR="0094506D" w:rsidRDefault="0094506D" w:rsidP="00A679D1">
      <w:pPr>
        <w:numPr>
          <w:ilvl w:val="0"/>
          <w:numId w:val="2"/>
        </w:numPr>
        <w:spacing w:line="360" w:lineRule="auto"/>
        <w:ind w:left="714" w:hanging="357"/>
        <w:rPr>
          <w:rFonts w:asciiTheme="minorHAnsi" w:hAnsiTheme="minorHAnsi" w:cs="Arial"/>
          <w:sz w:val="24"/>
        </w:rPr>
      </w:pPr>
      <w:r>
        <w:rPr>
          <w:rFonts w:asciiTheme="minorHAnsi" w:hAnsiTheme="minorHAnsi" w:cs="Arial"/>
          <w:sz w:val="24"/>
        </w:rPr>
        <w:t xml:space="preserve">A high degree of competency in cataloguing </w:t>
      </w:r>
      <w:r w:rsidR="00AE049B">
        <w:rPr>
          <w:rFonts w:asciiTheme="minorHAnsi" w:hAnsiTheme="minorHAnsi" w:cs="Arial"/>
          <w:sz w:val="24"/>
        </w:rPr>
        <w:t xml:space="preserve">and indexing </w:t>
      </w:r>
      <w:r>
        <w:rPr>
          <w:rFonts w:asciiTheme="minorHAnsi" w:hAnsiTheme="minorHAnsi" w:cs="Arial"/>
          <w:sz w:val="24"/>
        </w:rPr>
        <w:t>practice</w:t>
      </w:r>
    </w:p>
    <w:p w14:paraId="6ED8578E" w14:textId="77777777" w:rsidR="0094506D" w:rsidRDefault="0094506D" w:rsidP="00A679D1">
      <w:pPr>
        <w:numPr>
          <w:ilvl w:val="0"/>
          <w:numId w:val="2"/>
        </w:numPr>
        <w:spacing w:line="360" w:lineRule="auto"/>
        <w:ind w:left="714" w:hanging="357"/>
        <w:rPr>
          <w:rFonts w:asciiTheme="minorHAnsi" w:hAnsiTheme="minorHAnsi" w:cs="Arial"/>
          <w:sz w:val="24"/>
        </w:rPr>
      </w:pPr>
      <w:r>
        <w:rPr>
          <w:rFonts w:asciiTheme="minorHAnsi" w:hAnsiTheme="minorHAnsi" w:cs="Arial"/>
          <w:sz w:val="24"/>
        </w:rPr>
        <w:t>A comprehensive understanding of collections care ethics</w:t>
      </w:r>
    </w:p>
    <w:p w14:paraId="7CA3C82F" w14:textId="2C2373DF" w:rsidR="0094506D" w:rsidRDefault="0094506D" w:rsidP="00A679D1">
      <w:pPr>
        <w:numPr>
          <w:ilvl w:val="0"/>
          <w:numId w:val="2"/>
        </w:numPr>
        <w:spacing w:line="360" w:lineRule="auto"/>
        <w:ind w:left="714" w:hanging="357"/>
        <w:rPr>
          <w:rFonts w:asciiTheme="minorHAnsi" w:hAnsiTheme="minorHAnsi" w:cs="Arial"/>
          <w:sz w:val="24"/>
        </w:rPr>
      </w:pPr>
      <w:r>
        <w:rPr>
          <w:rFonts w:asciiTheme="minorHAnsi" w:hAnsiTheme="minorHAnsi" w:cs="Arial"/>
          <w:sz w:val="24"/>
        </w:rPr>
        <w:t xml:space="preserve">A good understanding of basic </w:t>
      </w:r>
      <w:r w:rsidR="000F1CC9">
        <w:rPr>
          <w:rFonts w:asciiTheme="minorHAnsi" w:hAnsiTheme="minorHAnsi" w:cs="Arial"/>
          <w:sz w:val="24"/>
        </w:rPr>
        <w:t>preventati</w:t>
      </w:r>
      <w:r>
        <w:rPr>
          <w:rFonts w:asciiTheme="minorHAnsi" w:hAnsiTheme="minorHAnsi" w:cs="Arial"/>
          <w:sz w:val="24"/>
        </w:rPr>
        <w:t xml:space="preserve">ve </w:t>
      </w:r>
      <w:r w:rsidR="00395976">
        <w:rPr>
          <w:rFonts w:asciiTheme="minorHAnsi" w:hAnsiTheme="minorHAnsi" w:cs="Arial"/>
          <w:sz w:val="24"/>
        </w:rPr>
        <w:t>preservation</w:t>
      </w:r>
    </w:p>
    <w:p w14:paraId="6C01E85D" w14:textId="77777777" w:rsidR="000F1CC9" w:rsidRDefault="000F1CC9" w:rsidP="00A679D1">
      <w:pPr>
        <w:numPr>
          <w:ilvl w:val="0"/>
          <w:numId w:val="2"/>
        </w:numPr>
        <w:spacing w:line="360" w:lineRule="auto"/>
        <w:ind w:left="714" w:hanging="357"/>
        <w:rPr>
          <w:rFonts w:asciiTheme="minorHAnsi" w:hAnsiTheme="minorHAnsi" w:cs="Arial"/>
          <w:sz w:val="24"/>
        </w:rPr>
      </w:pPr>
      <w:r>
        <w:rPr>
          <w:rFonts w:asciiTheme="minorHAnsi" w:hAnsiTheme="minorHAnsi" w:cs="Arial"/>
          <w:sz w:val="24"/>
        </w:rPr>
        <w:t>Excellent time management and organisational skills</w:t>
      </w:r>
    </w:p>
    <w:p w14:paraId="203C2170" w14:textId="77777777" w:rsidR="000F1CC9" w:rsidRDefault="000F1CC9" w:rsidP="00A679D1">
      <w:pPr>
        <w:numPr>
          <w:ilvl w:val="0"/>
          <w:numId w:val="2"/>
        </w:numPr>
        <w:spacing w:line="360" w:lineRule="auto"/>
        <w:ind w:left="714" w:hanging="357"/>
        <w:rPr>
          <w:rFonts w:asciiTheme="minorHAnsi" w:hAnsiTheme="minorHAnsi" w:cs="Arial"/>
          <w:sz w:val="24"/>
        </w:rPr>
      </w:pPr>
      <w:r>
        <w:rPr>
          <w:rFonts w:asciiTheme="minorHAnsi" w:hAnsiTheme="minorHAnsi" w:cs="Arial"/>
          <w:sz w:val="24"/>
        </w:rPr>
        <w:t>Excellent attention to detail</w:t>
      </w:r>
    </w:p>
    <w:p w14:paraId="3DDB7DA9" w14:textId="0CD2B768" w:rsidR="000F1CC9" w:rsidRDefault="000F1CC9" w:rsidP="00A679D1">
      <w:pPr>
        <w:numPr>
          <w:ilvl w:val="0"/>
          <w:numId w:val="2"/>
        </w:numPr>
        <w:spacing w:line="360" w:lineRule="auto"/>
        <w:ind w:left="714" w:hanging="357"/>
        <w:rPr>
          <w:rFonts w:asciiTheme="minorHAnsi" w:hAnsiTheme="minorHAnsi" w:cs="Arial"/>
          <w:sz w:val="24"/>
        </w:rPr>
      </w:pPr>
      <w:r>
        <w:rPr>
          <w:rFonts w:asciiTheme="minorHAnsi" w:hAnsiTheme="minorHAnsi" w:cs="Arial"/>
          <w:sz w:val="24"/>
        </w:rPr>
        <w:t xml:space="preserve">Competent user of relevant IT equipment </w:t>
      </w:r>
    </w:p>
    <w:p w14:paraId="0AD2B92C" w14:textId="28DF4FDA" w:rsidR="00E97AA0" w:rsidRDefault="00E97AA0" w:rsidP="00A679D1">
      <w:pPr>
        <w:numPr>
          <w:ilvl w:val="0"/>
          <w:numId w:val="2"/>
        </w:numPr>
        <w:spacing w:line="360" w:lineRule="auto"/>
        <w:ind w:left="714" w:hanging="357"/>
        <w:rPr>
          <w:rFonts w:asciiTheme="minorHAnsi" w:hAnsiTheme="minorHAnsi" w:cs="Arial"/>
          <w:sz w:val="24"/>
        </w:rPr>
      </w:pPr>
      <w:r>
        <w:rPr>
          <w:rFonts w:asciiTheme="minorHAnsi" w:hAnsiTheme="minorHAnsi" w:cs="Arial"/>
          <w:sz w:val="24"/>
        </w:rPr>
        <w:t>Understanding of the challenges of managing born digital records</w:t>
      </w:r>
    </w:p>
    <w:p w14:paraId="1A0722E8" w14:textId="7E389AFF" w:rsidR="00AE049B" w:rsidRDefault="00AE049B" w:rsidP="00A679D1">
      <w:pPr>
        <w:numPr>
          <w:ilvl w:val="0"/>
          <w:numId w:val="2"/>
        </w:numPr>
        <w:spacing w:line="360" w:lineRule="auto"/>
        <w:ind w:left="714" w:hanging="357"/>
        <w:rPr>
          <w:rFonts w:asciiTheme="minorHAnsi" w:hAnsiTheme="minorHAnsi" w:cs="Arial"/>
          <w:sz w:val="24"/>
        </w:rPr>
      </w:pPr>
      <w:r>
        <w:rPr>
          <w:rFonts w:asciiTheme="minorHAnsi" w:hAnsiTheme="minorHAnsi" w:cs="Arial"/>
          <w:sz w:val="24"/>
        </w:rPr>
        <w:lastRenderedPageBreak/>
        <w:t>Ability to communicate complex issues to non-specialists</w:t>
      </w:r>
    </w:p>
    <w:p w14:paraId="28708A2C" w14:textId="77777777" w:rsidR="000F1CC9" w:rsidRPr="003209A8" w:rsidRDefault="000F1CC9" w:rsidP="00A679D1">
      <w:pPr>
        <w:numPr>
          <w:ilvl w:val="0"/>
          <w:numId w:val="2"/>
        </w:numPr>
        <w:spacing w:line="360" w:lineRule="auto"/>
        <w:ind w:left="714" w:hanging="357"/>
        <w:rPr>
          <w:rFonts w:asciiTheme="minorHAnsi" w:hAnsiTheme="minorHAnsi" w:cs="Arial"/>
          <w:sz w:val="24"/>
        </w:rPr>
      </w:pPr>
      <w:r>
        <w:rPr>
          <w:rFonts w:asciiTheme="minorHAnsi" w:hAnsiTheme="minorHAnsi" w:cs="Arial"/>
          <w:sz w:val="24"/>
        </w:rPr>
        <w:t>Ability to work on own initiative and as part of a team</w:t>
      </w:r>
    </w:p>
    <w:p w14:paraId="684861EB" w14:textId="5DE81978" w:rsidR="00A1081D" w:rsidRPr="00D77C9A" w:rsidRDefault="004867BF" w:rsidP="00A679D1">
      <w:pPr>
        <w:numPr>
          <w:ilvl w:val="0"/>
          <w:numId w:val="2"/>
        </w:numPr>
        <w:spacing w:line="360" w:lineRule="auto"/>
        <w:ind w:left="714" w:hanging="357"/>
        <w:rPr>
          <w:rFonts w:asciiTheme="minorHAnsi" w:hAnsiTheme="minorHAnsi"/>
          <w:sz w:val="24"/>
        </w:rPr>
      </w:pPr>
      <w:r>
        <w:rPr>
          <w:rFonts w:asciiTheme="minorHAnsi" w:hAnsiTheme="minorHAnsi" w:cs="Arial"/>
          <w:sz w:val="24"/>
        </w:rPr>
        <w:t>Be w</w:t>
      </w:r>
      <w:r w:rsidR="00A41ABF">
        <w:rPr>
          <w:rFonts w:asciiTheme="minorHAnsi" w:hAnsiTheme="minorHAnsi" w:cs="Arial"/>
          <w:sz w:val="24"/>
        </w:rPr>
        <w:t xml:space="preserve">illing to adhere to </w:t>
      </w:r>
      <w:r w:rsidR="00E007D7">
        <w:rPr>
          <w:rFonts w:asciiTheme="minorHAnsi" w:hAnsiTheme="minorHAnsi" w:cs="Arial"/>
          <w:sz w:val="24"/>
        </w:rPr>
        <w:t xml:space="preserve">Northern Ballet’s </w:t>
      </w:r>
      <w:r>
        <w:rPr>
          <w:rFonts w:asciiTheme="minorHAnsi" w:hAnsiTheme="minorHAnsi" w:cs="Arial"/>
          <w:sz w:val="24"/>
        </w:rPr>
        <w:t>Equal Opportunities Policy</w:t>
      </w:r>
    </w:p>
    <w:p w14:paraId="1DA03597" w14:textId="2F97A958" w:rsidR="008F1B69" w:rsidRDefault="00A1081D" w:rsidP="00A679D1">
      <w:pPr>
        <w:pStyle w:val="Heading2"/>
        <w:spacing w:before="0" w:after="240"/>
      </w:pPr>
      <w:r>
        <w:t>Desirable skills:</w:t>
      </w:r>
    </w:p>
    <w:p w14:paraId="1C9F9379" w14:textId="77777777" w:rsidR="00A1081D" w:rsidRPr="00A1081D" w:rsidRDefault="00A1081D" w:rsidP="00A679D1">
      <w:pPr>
        <w:numPr>
          <w:ilvl w:val="0"/>
          <w:numId w:val="6"/>
        </w:numPr>
        <w:spacing w:line="360" w:lineRule="auto"/>
        <w:ind w:left="714" w:hanging="357"/>
        <w:rPr>
          <w:rFonts w:asciiTheme="minorHAnsi" w:hAnsiTheme="minorHAnsi" w:cs="Arial"/>
          <w:sz w:val="24"/>
        </w:rPr>
      </w:pPr>
      <w:r w:rsidRPr="00A1081D">
        <w:rPr>
          <w:rFonts w:asciiTheme="minorHAnsi" w:hAnsiTheme="minorHAnsi" w:cs="Arial"/>
          <w:sz w:val="24"/>
        </w:rPr>
        <w:t>Experience of managing volunteers</w:t>
      </w:r>
    </w:p>
    <w:p w14:paraId="50A43B35" w14:textId="6568D4D9" w:rsidR="00A1081D" w:rsidRPr="00D77C9A" w:rsidRDefault="00A1081D" w:rsidP="00A679D1">
      <w:pPr>
        <w:pStyle w:val="ListParagraph"/>
        <w:numPr>
          <w:ilvl w:val="0"/>
          <w:numId w:val="6"/>
        </w:numPr>
        <w:spacing w:line="360" w:lineRule="auto"/>
        <w:ind w:left="714" w:hanging="357"/>
        <w:rPr>
          <w:rFonts w:asciiTheme="minorHAnsi" w:hAnsiTheme="minorHAnsi"/>
        </w:rPr>
      </w:pPr>
      <w:r>
        <w:rPr>
          <w:rFonts w:asciiTheme="minorHAnsi" w:hAnsiTheme="minorHAnsi"/>
        </w:rPr>
        <w:t>A secure understanding of GDPR</w:t>
      </w:r>
    </w:p>
    <w:p w14:paraId="4B09B2C6" w14:textId="618426D8" w:rsidR="008F1B69" w:rsidRPr="00D77C9A" w:rsidRDefault="008F1B69" w:rsidP="00A679D1">
      <w:pPr>
        <w:pStyle w:val="Heading1"/>
        <w:spacing w:before="0" w:after="240"/>
        <w:rPr>
          <w:rFonts w:ascii="Helvetica 55 Roman" w:hAnsi="Helvetica 55 Roman"/>
          <w:sz w:val="22"/>
        </w:rPr>
      </w:pPr>
      <w:r w:rsidRPr="003209A8">
        <w:t>Education</w:t>
      </w:r>
      <w:r w:rsidR="003209A8">
        <w:t>:</w:t>
      </w:r>
    </w:p>
    <w:p w14:paraId="2D3A197E" w14:textId="61EE2757" w:rsidR="000B0739" w:rsidRPr="00D77C9A" w:rsidRDefault="00ED5371" w:rsidP="00A679D1">
      <w:pPr>
        <w:pStyle w:val="ListParagraph"/>
        <w:numPr>
          <w:ilvl w:val="0"/>
          <w:numId w:val="5"/>
        </w:numPr>
        <w:spacing w:line="360" w:lineRule="auto"/>
        <w:ind w:left="777" w:hanging="357"/>
        <w:rPr>
          <w:rFonts w:asciiTheme="minorHAnsi" w:hAnsiTheme="minorHAnsi"/>
          <w:b/>
          <w:u w:val="single"/>
        </w:rPr>
      </w:pPr>
      <w:r>
        <w:rPr>
          <w:rFonts w:asciiTheme="minorHAnsi" w:hAnsiTheme="minorHAnsi" w:cs="Arial"/>
        </w:rPr>
        <w:t xml:space="preserve">Post graduate </w:t>
      </w:r>
      <w:r w:rsidR="0094506D" w:rsidRPr="00ED5371">
        <w:rPr>
          <w:rFonts w:asciiTheme="minorHAnsi" w:hAnsiTheme="minorHAnsi" w:cs="Arial"/>
        </w:rPr>
        <w:t xml:space="preserve">degree in </w:t>
      </w:r>
      <w:r w:rsidR="00395976">
        <w:rPr>
          <w:rFonts w:asciiTheme="minorHAnsi" w:hAnsiTheme="minorHAnsi" w:cs="Arial"/>
        </w:rPr>
        <w:t xml:space="preserve">Archives and Records Management </w:t>
      </w:r>
      <w:r>
        <w:rPr>
          <w:rFonts w:asciiTheme="minorHAnsi" w:hAnsiTheme="minorHAnsi" w:cs="Arial"/>
        </w:rPr>
        <w:t xml:space="preserve">or </w:t>
      </w:r>
      <w:r w:rsidRPr="00ED5371">
        <w:rPr>
          <w:rFonts w:asciiTheme="minorHAnsi" w:hAnsiTheme="minorHAnsi" w:cs="Arial"/>
        </w:rPr>
        <w:t xml:space="preserve">equivalent qualification </w:t>
      </w:r>
      <w:r w:rsidRPr="00ED5371">
        <w:rPr>
          <w:rFonts w:asciiTheme="minorHAnsi" w:hAnsiTheme="minorHAnsi"/>
          <w:lang w:eastAsia="en-US"/>
        </w:rPr>
        <w:t>recognised by the Archives and Records Association</w:t>
      </w:r>
      <w:r w:rsidR="00E35B0F">
        <w:rPr>
          <w:rFonts w:asciiTheme="minorHAnsi" w:hAnsiTheme="minorHAnsi"/>
          <w:lang w:eastAsia="en-US"/>
        </w:rPr>
        <w:t>, or substantial relevant experience</w:t>
      </w:r>
    </w:p>
    <w:p w14:paraId="389FB2CC" w14:textId="54C1B7E1" w:rsidR="008F1B69" w:rsidRPr="00D77C9A" w:rsidRDefault="008F1B69" w:rsidP="00A679D1">
      <w:pPr>
        <w:pStyle w:val="Heading1"/>
        <w:spacing w:before="0" w:after="240"/>
      </w:pPr>
      <w:bookmarkStart w:id="0" w:name="_Hlk87263653"/>
      <w:r w:rsidRPr="003209A8">
        <w:t>Salary</w:t>
      </w:r>
      <w:r w:rsidR="003209A8">
        <w:t>:</w:t>
      </w:r>
    </w:p>
    <w:p w14:paraId="120286DB" w14:textId="449A0088" w:rsidR="0094506D" w:rsidRPr="00D77C9A" w:rsidRDefault="00FD2BB7" w:rsidP="00A679D1">
      <w:pPr>
        <w:spacing w:after="240" w:line="360" w:lineRule="auto"/>
        <w:rPr>
          <w:rFonts w:asciiTheme="minorHAnsi" w:hAnsiTheme="minorHAnsi"/>
          <w:sz w:val="24"/>
        </w:rPr>
      </w:pPr>
      <w:r>
        <w:rPr>
          <w:rFonts w:asciiTheme="minorHAnsi" w:hAnsiTheme="minorHAnsi"/>
          <w:sz w:val="24"/>
        </w:rPr>
        <w:t>£9,000 per annum (</w:t>
      </w:r>
      <w:r w:rsidR="0094506D" w:rsidRPr="024970C7">
        <w:rPr>
          <w:rFonts w:asciiTheme="minorHAnsi" w:hAnsiTheme="minorHAnsi"/>
          <w:sz w:val="24"/>
        </w:rPr>
        <w:t>£</w:t>
      </w:r>
      <w:r w:rsidR="625AEE1F" w:rsidRPr="024970C7">
        <w:rPr>
          <w:rFonts w:asciiTheme="minorHAnsi" w:hAnsiTheme="minorHAnsi"/>
          <w:sz w:val="24"/>
        </w:rPr>
        <w:t>30</w:t>
      </w:r>
      <w:r w:rsidR="0094506D" w:rsidRPr="024970C7">
        <w:rPr>
          <w:rFonts w:asciiTheme="minorHAnsi" w:hAnsiTheme="minorHAnsi"/>
          <w:sz w:val="24"/>
        </w:rPr>
        <w:t>,000</w:t>
      </w:r>
      <w:r>
        <w:rPr>
          <w:rFonts w:asciiTheme="minorHAnsi" w:hAnsiTheme="minorHAnsi"/>
          <w:sz w:val="24"/>
        </w:rPr>
        <w:t xml:space="preserve"> per annum</w:t>
      </w:r>
      <w:r w:rsidR="0094506D" w:rsidRPr="024970C7">
        <w:rPr>
          <w:rFonts w:asciiTheme="minorHAnsi" w:hAnsiTheme="minorHAnsi"/>
          <w:sz w:val="24"/>
        </w:rPr>
        <w:t xml:space="preserve"> </w:t>
      </w:r>
      <w:r>
        <w:rPr>
          <w:rFonts w:asciiTheme="minorHAnsi" w:hAnsiTheme="minorHAnsi"/>
          <w:sz w:val="24"/>
        </w:rPr>
        <w:t xml:space="preserve">Full Time Equivalent) </w:t>
      </w:r>
    </w:p>
    <w:p w14:paraId="360DFFA7" w14:textId="00D0B789" w:rsidR="008F1B69" w:rsidRPr="00D77C9A" w:rsidRDefault="008F1B69" w:rsidP="00A679D1">
      <w:pPr>
        <w:pStyle w:val="Heading1"/>
        <w:spacing w:before="0" w:after="240"/>
        <w:rPr>
          <w:rFonts w:ascii="Helvetica 55 Roman" w:hAnsi="Helvetica 55 Roman"/>
          <w:sz w:val="22"/>
        </w:rPr>
      </w:pPr>
      <w:r w:rsidRPr="003209A8">
        <w:t>Hours:</w:t>
      </w:r>
    </w:p>
    <w:p w14:paraId="1ACB0D49" w14:textId="4D85EB9F" w:rsidR="008F1B69" w:rsidRPr="00301BF0" w:rsidRDefault="001E63F3" w:rsidP="00A679D1">
      <w:pPr>
        <w:spacing w:after="240" w:line="360" w:lineRule="auto"/>
        <w:rPr>
          <w:rFonts w:asciiTheme="minorHAnsi" w:hAnsiTheme="minorHAnsi"/>
          <w:sz w:val="24"/>
        </w:rPr>
      </w:pPr>
      <w:r w:rsidRPr="00301BF0">
        <w:rPr>
          <w:rFonts w:asciiTheme="minorHAnsi" w:hAnsiTheme="minorHAnsi"/>
          <w:sz w:val="24"/>
        </w:rPr>
        <w:t>10.5 hours</w:t>
      </w:r>
      <w:r w:rsidR="0094506D" w:rsidRPr="00301BF0">
        <w:rPr>
          <w:rFonts w:asciiTheme="minorHAnsi" w:hAnsiTheme="minorHAnsi"/>
          <w:sz w:val="24"/>
        </w:rPr>
        <w:t xml:space="preserve"> per week </w:t>
      </w:r>
      <w:r w:rsidR="7067A726" w:rsidRPr="00301BF0">
        <w:rPr>
          <w:rFonts w:asciiTheme="minorHAnsi" w:hAnsiTheme="minorHAnsi"/>
          <w:sz w:val="24"/>
        </w:rPr>
        <w:t>(</w:t>
      </w:r>
      <w:r w:rsidR="00E35B0F" w:rsidRPr="00301BF0">
        <w:rPr>
          <w:rFonts w:asciiTheme="minorHAnsi" w:hAnsiTheme="minorHAnsi"/>
          <w:sz w:val="24"/>
        </w:rPr>
        <w:t>1.5</w:t>
      </w:r>
      <w:r w:rsidR="003133BF" w:rsidRPr="00301BF0">
        <w:rPr>
          <w:rFonts w:asciiTheme="minorHAnsi" w:hAnsiTheme="minorHAnsi"/>
          <w:sz w:val="24"/>
        </w:rPr>
        <w:t xml:space="preserve"> </w:t>
      </w:r>
      <w:r w:rsidR="7067A726" w:rsidRPr="00301BF0">
        <w:rPr>
          <w:rFonts w:asciiTheme="minorHAnsi" w:hAnsiTheme="minorHAnsi"/>
          <w:sz w:val="24"/>
        </w:rPr>
        <w:t>day</w:t>
      </w:r>
      <w:r w:rsidR="003133BF" w:rsidRPr="00301BF0">
        <w:rPr>
          <w:rFonts w:asciiTheme="minorHAnsi" w:hAnsiTheme="minorHAnsi"/>
          <w:sz w:val="24"/>
        </w:rPr>
        <w:t>s</w:t>
      </w:r>
      <w:r w:rsidR="7067A726" w:rsidRPr="00301BF0">
        <w:rPr>
          <w:rFonts w:asciiTheme="minorHAnsi" w:hAnsiTheme="minorHAnsi"/>
          <w:sz w:val="24"/>
        </w:rPr>
        <w:t>)</w:t>
      </w:r>
    </w:p>
    <w:p w14:paraId="1C181C42" w14:textId="69665E86" w:rsidR="0094506D" w:rsidRPr="00301BF0" w:rsidRDefault="008F1B69" w:rsidP="00D77C9A">
      <w:pPr>
        <w:spacing w:after="240" w:line="360" w:lineRule="auto"/>
        <w:rPr>
          <w:rFonts w:asciiTheme="minorHAnsi" w:hAnsiTheme="minorHAnsi" w:cs="Arial"/>
          <w:sz w:val="24"/>
          <w:lang w:eastAsia="en-GB"/>
        </w:rPr>
      </w:pPr>
      <w:r w:rsidRPr="00301BF0">
        <w:rPr>
          <w:rFonts w:asciiTheme="minorHAnsi" w:hAnsiTheme="minorHAnsi" w:cs="Arial"/>
          <w:sz w:val="24"/>
          <w:lang w:eastAsia="en-GB"/>
        </w:rPr>
        <w:t>Closing date for applications</w:t>
      </w:r>
      <w:r w:rsidR="5F208660" w:rsidRPr="00301BF0">
        <w:rPr>
          <w:rFonts w:asciiTheme="minorHAnsi" w:hAnsiTheme="minorHAnsi" w:cs="Arial"/>
          <w:sz w:val="24"/>
          <w:lang w:eastAsia="en-GB"/>
        </w:rPr>
        <w:t xml:space="preserve">: </w:t>
      </w:r>
      <w:r w:rsidR="00E35B0F" w:rsidRPr="00301BF0">
        <w:rPr>
          <w:rFonts w:asciiTheme="minorHAnsi" w:hAnsiTheme="minorHAnsi" w:cs="Arial"/>
          <w:sz w:val="24"/>
          <w:lang w:eastAsia="en-GB"/>
        </w:rPr>
        <w:t xml:space="preserve">Tuesday 4 January </w:t>
      </w:r>
      <w:r w:rsidR="009D169F" w:rsidRPr="00301BF0">
        <w:rPr>
          <w:rFonts w:asciiTheme="minorHAnsi" w:hAnsiTheme="minorHAnsi" w:cs="Arial"/>
          <w:sz w:val="24"/>
          <w:lang w:eastAsia="en-GB"/>
        </w:rPr>
        <w:t xml:space="preserve">2022 </w:t>
      </w:r>
      <w:r w:rsidR="00E35B0F" w:rsidRPr="00301BF0">
        <w:rPr>
          <w:rFonts w:asciiTheme="minorHAnsi" w:hAnsiTheme="minorHAnsi" w:cs="Arial"/>
          <w:sz w:val="24"/>
          <w:lang w:eastAsia="en-GB"/>
        </w:rPr>
        <w:t>at</w:t>
      </w:r>
      <w:r w:rsidR="5F208660" w:rsidRPr="00301BF0">
        <w:rPr>
          <w:rFonts w:asciiTheme="minorHAnsi" w:hAnsiTheme="minorHAnsi" w:cs="Arial"/>
          <w:sz w:val="24"/>
          <w:lang w:eastAsia="en-GB"/>
        </w:rPr>
        <w:t xml:space="preserve"> 12noon</w:t>
      </w:r>
    </w:p>
    <w:p w14:paraId="0C628A4C" w14:textId="556CA233" w:rsidR="008F1B69" w:rsidRPr="00D77C9A" w:rsidRDefault="0094506D" w:rsidP="00A679D1">
      <w:pPr>
        <w:spacing w:after="240" w:line="360" w:lineRule="auto"/>
        <w:rPr>
          <w:rFonts w:asciiTheme="minorHAnsi" w:hAnsiTheme="minorHAnsi" w:cs="Arial"/>
          <w:sz w:val="24"/>
          <w:lang w:eastAsia="en-GB"/>
        </w:rPr>
      </w:pPr>
      <w:r w:rsidRPr="00301BF0">
        <w:rPr>
          <w:rFonts w:asciiTheme="minorHAnsi" w:hAnsiTheme="minorHAnsi" w:cs="Arial"/>
          <w:sz w:val="24"/>
          <w:lang w:eastAsia="en-GB"/>
        </w:rPr>
        <w:t>Interviews</w:t>
      </w:r>
      <w:r w:rsidR="008F1B69" w:rsidRPr="00301BF0">
        <w:rPr>
          <w:rFonts w:asciiTheme="minorHAnsi" w:hAnsiTheme="minorHAnsi" w:cs="Arial"/>
          <w:sz w:val="24"/>
          <w:lang w:eastAsia="en-GB"/>
        </w:rPr>
        <w:t xml:space="preserve"> will </w:t>
      </w:r>
      <w:r w:rsidRPr="00301BF0">
        <w:rPr>
          <w:rFonts w:asciiTheme="minorHAnsi" w:hAnsiTheme="minorHAnsi" w:cs="Arial"/>
          <w:sz w:val="24"/>
          <w:lang w:eastAsia="en-GB"/>
        </w:rPr>
        <w:t>take place in Leeds</w:t>
      </w:r>
      <w:r w:rsidR="6C84ED13" w:rsidRPr="00301BF0">
        <w:rPr>
          <w:rFonts w:asciiTheme="minorHAnsi" w:hAnsiTheme="minorHAnsi" w:cs="Arial"/>
          <w:sz w:val="24"/>
          <w:lang w:eastAsia="en-GB"/>
        </w:rPr>
        <w:t xml:space="preserve">, or </w:t>
      </w:r>
      <w:r w:rsidR="001E63F3" w:rsidRPr="00301BF0">
        <w:rPr>
          <w:rFonts w:asciiTheme="minorHAnsi" w:hAnsiTheme="minorHAnsi" w:cs="Arial"/>
          <w:sz w:val="24"/>
          <w:lang w:eastAsia="en-GB"/>
        </w:rPr>
        <w:t>online, on</w:t>
      </w:r>
      <w:r w:rsidR="009D169F" w:rsidRPr="00301BF0">
        <w:rPr>
          <w:rFonts w:asciiTheme="minorHAnsi" w:hAnsiTheme="minorHAnsi" w:cs="Arial"/>
          <w:sz w:val="24"/>
          <w:lang w:eastAsia="en-GB"/>
        </w:rPr>
        <w:t xml:space="preserve"> </w:t>
      </w:r>
      <w:r w:rsidR="00E35B0F" w:rsidRPr="00301BF0">
        <w:rPr>
          <w:rFonts w:asciiTheme="minorHAnsi" w:hAnsiTheme="minorHAnsi" w:cs="Arial"/>
          <w:sz w:val="24"/>
          <w:lang w:eastAsia="en-GB"/>
        </w:rPr>
        <w:t>24</w:t>
      </w:r>
      <w:r w:rsidR="009D169F" w:rsidRPr="00301BF0">
        <w:rPr>
          <w:rFonts w:asciiTheme="minorHAnsi" w:hAnsiTheme="minorHAnsi" w:cs="Arial"/>
          <w:sz w:val="24"/>
          <w:lang w:eastAsia="en-GB"/>
        </w:rPr>
        <w:t xml:space="preserve"> or 25</w:t>
      </w:r>
      <w:r w:rsidR="00E35B0F" w:rsidRPr="00301BF0">
        <w:rPr>
          <w:rFonts w:asciiTheme="minorHAnsi" w:hAnsiTheme="minorHAnsi" w:cs="Arial"/>
          <w:sz w:val="24"/>
          <w:lang w:eastAsia="en-GB"/>
        </w:rPr>
        <w:t xml:space="preserve"> January 2022</w:t>
      </w:r>
    </w:p>
    <w:p w14:paraId="53F3E97E" w14:textId="17ACF466" w:rsidR="004532EF" w:rsidRPr="003209A8" w:rsidRDefault="004532EF" w:rsidP="00A679D1">
      <w:pPr>
        <w:spacing w:after="240" w:line="360" w:lineRule="auto"/>
        <w:rPr>
          <w:rFonts w:asciiTheme="minorHAnsi" w:hAnsiTheme="minorHAnsi"/>
          <w:sz w:val="24"/>
        </w:rPr>
      </w:pPr>
      <w:r>
        <w:rPr>
          <w:rFonts w:asciiTheme="minorHAnsi" w:hAnsiTheme="minorHAnsi"/>
          <w:sz w:val="24"/>
        </w:rPr>
        <w:t>Northern Ballet drives to understand, respect, and champion diversity in all its forms and believes in embracing diversity within our workforce repertoire and practices. We welcome and encourage job applications from people of all backgrounds. We particularly welcome applications from groups who are under-represented in our organisation. This includes, but is not limited to, people of African or Caribbean heritage, people of South, East and South East Asian heritage, and disabled people.</w:t>
      </w:r>
      <w:bookmarkEnd w:id="0"/>
      <w:r>
        <w:rPr>
          <w:rFonts w:asciiTheme="minorHAnsi" w:hAnsiTheme="minorHAnsi"/>
          <w:sz w:val="24"/>
        </w:rPr>
        <w:t xml:space="preserve"> </w:t>
      </w:r>
    </w:p>
    <w:p w14:paraId="3B604E84" w14:textId="77777777" w:rsidR="00D57ECB" w:rsidRPr="003209A8" w:rsidRDefault="008F1B69" w:rsidP="00A679D1">
      <w:pPr>
        <w:spacing w:after="240" w:line="360" w:lineRule="auto"/>
        <w:rPr>
          <w:rFonts w:asciiTheme="minorHAnsi" w:hAnsiTheme="minorHAnsi"/>
          <w:sz w:val="24"/>
        </w:rPr>
      </w:pPr>
      <w:r w:rsidRPr="003209A8">
        <w:rPr>
          <w:rFonts w:asciiTheme="minorHAnsi" w:hAnsiTheme="minorHAnsi"/>
          <w:b/>
          <w:sz w:val="24"/>
        </w:rPr>
        <w:t xml:space="preserve">THIS JOB DESCRIPTION IS A GUIDE TO THE NATURE OF THE WORK </w:t>
      </w:r>
      <w:r w:rsidR="0094506D">
        <w:rPr>
          <w:rFonts w:asciiTheme="minorHAnsi" w:hAnsiTheme="minorHAnsi"/>
          <w:b/>
          <w:sz w:val="24"/>
        </w:rPr>
        <w:t>REQUIRED OF THE ARCHIVIST</w:t>
      </w:r>
      <w:r w:rsidRPr="003209A8">
        <w:rPr>
          <w:rFonts w:asciiTheme="minorHAnsi" w:hAnsiTheme="minorHAnsi"/>
          <w:b/>
          <w:sz w:val="24"/>
        </w:rPr>
        <w:t>. IT IS NEITHER WHOLLY COMPREHENSIVE NOR RESTRICTIVE AND FORMS PART OF THE CONTRACT OF EMPLOYMENT.</w:t>
      </w:r>
    </w:p>
    <w:sectPr w:rsidR="00D57ECB" w:rsidRPr="003209A8">
      <w:footerReference w:type="even" r:id="rId9"/>
      <w:footerReference w:type="default" r:id="rId10"/>
      <w:pgSz w:w="11906" w:h="16838" w:code="9"/>
      <w:pgMar w:top="1008" w:right="1440" w:bottom="1008" w:left="1440" w:header="706" w:footer="706"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FCB0" w14:textId="77777777" w:rsidR="00787D7C" w:rsidRDefault="00787D7C">
      <w:r>
        <w:separator/>
      </w:r>
    </w:p>
  </w:endnote>
  <w:endnote w:type="continuationSeparator" w:id="0">
    <w:p w14:paraId="529B244C" w14:textId="77777777" w:rsidR="00787D7C" w:rsidRDefault="0078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737C" w14:textId="77777777" w:rsidR="00EA7182" w:rsidRDefault="008F1B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510B8" w14:textId="77777777" w:rsidR="00EA7182" w:rsidRDefault="00787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4955" w14:textId="2A7FA376" w:rsidR="00EA7182" w:rsidRDefault="008F1B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93B">
      <w:rPr>
        <w:rStyle w:val="PageNumber"/>
        <w:noProof/>
      </w:rPr>
      <w:t>3</w:t>
    </w:r>
    <w:r>
      <w:rPr>
        <w:rStyle w:val="PageNumber"/>
      </w:rPr>
      <w:fldChar w:fldCharType="end"/>
    </w:r>
  </w:p>
  <w:p w14:paraId="558E3C76" w14:textId="77777777" w:rsidR="00EA7182" w:rsidRDefault="0078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AE39" w14:textId="77777777" w:rsidR="00787D7C" w:rsidRDefault="00787D7C">
      <w:r>
        <w:separator/>
      </w:r>
    </w:p>
  </w:footnote>
  <w:footnote w:type="continuationSeparator" w:id="0">
    <w:p w14:paraId="2A1C00DC" w14:textId="77777777" w:rsidR="00787D7C" w:rsidRDefault="00787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DCA"/>
    <w:multiLevelType w:val="hybridMultilevel"/>
    <w:tmpl w:val="74C0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65C76"/>
    <w:multiLevelType w:val="hybridMultilevel"/>
    <w:tmpl w:val="798C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3289C"/>
    <w:multiLevelType w:val="hybridMultilevel"/>
    <w:tmpl w:val="299A86A4"/>
    <w:lvl w:ilvl="0" w:tplc="D4F2E9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C47A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5CF8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241C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CE1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1E27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28F4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F4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DAB5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1B483F"/>
    <w:multiLevelType w:val="hybridMultilevel"/>
    <w:tmpl w:val="D8E204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43D0A98"/>
    <w:multiLevelType w:val="hybridMultilevel"/>
    <w:tmpl w:val="42B8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35E27"/>
    <w:multiLevelType w:val="hybridMultilevel"/>
    <w:tmpl w:val="CF26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B69"/>
    <w:rsid w:val="00014CC7"/>
    <w:rsid w:val="00015E31"/>
    <w:rsid w:val="00072011"/>
    <w:rsid w:val="000A4315"/>
    <w:rsid w:val="000B0739"/>
    <w:rsid w:val="000F1CC9"/>
    <w:rsid w:val="0012600B"/>
    <w:rsid w:val="001930D0"/>
    <w:rsid w:val="001E63F3"/>
    <w:rsid w:val="0027581A"/>
    <w:rsid w:val="002A2E2E"/>
    <w:rsid w:val="00301BF0"/>
    <w:rsid w:val="003133BF"/>
    <w:rsid w:val="003209A8"/>
    <w:rsid w:val="0035375B"/>
    <w:rsid w:val="00363A88"/>
    <w:rsid w:val="00395976"/>
    <w:rsid w:val="003D7700"/>
    <w:rsid w:val="003E3ECC"/>
    <w:rsid w:val="0040262E"/>
    <w:rsid w:val="004532EF"/>
    <w:rsid w:val="004867BF"/>
    <w:rsid w:val="004A794B"/>
    <w:rsid w:val="00593DFB"/>
    <w:rsid w:val="005A291B"/>
    <w:rsid w:val="005E67F8"/>
    <w:rsid w:val="0060261F"/>
    <w:rsid w:val="006242B8"/>
    <w:rsid w:val="006D782E"/>
    <w:rsid w:val="00784605"/>
    <w:rsid w:val="00787D7C"/>
    <w:rsid w:val="00795B73"/>
    <w:rsid w:val="007D5E1D"/>
    <w:rsid w:val="00842F0E"/>
    <w:rsid w:val="008D7A64"/>
    <w:rsid w:val="008F1B69"/>
    <w:rsid w:val="0094506D"/>
    <w:rsid w:val="00995BE1"/>
    <w:rsid w:val="009A093B"/>
    <w:rsid w:val="009D169F"/>
    <w:rsid w:val="00A1081D"/>
    <w:rsid w:val="00A41ABF"/>
    <w:rsid w:val="00A679D1"/>
    <w:rsid w:val="00A84A98"/>
    <w:rsid w:val="00AA39DB"/>
    <w:rsid w:val="00AE049B"/>
    <w:rsid w:val="00B06A2E"/>
    <w:rsid w:val="00B23704"/>
    <w:rsid w:val="00B50A4C"/>
    <w:rsid w:val="00B84E29"/>
    <w:rsid w:val="00BC4B6B"/>
    <w:rsid w:val="00BC5C33"/>
    <w:rsid w:val="00C23006"/>
    <w:rsid w:val="00C5437C"/>
    <w:rsid w:val="00C60552"/>
    <w:rsid w:val="00C664A9"/>
    <w:rsid w:val="00CB2E9A"/>
    <w:rsid w:val="00D57ECB"/>
    <w:rsid w:val="00D768BD"/>
    <w:rsid w:val="00D77C9A"/>
    <w:rsid w:val="00DA42FF"/>
    <w:rsid w:val="00E007D7"/>
    <w:rsid w:val="00E35B0F"/>
    <w:rsid w:val="00E566C0"/>
    <w:rsid w:val="00E97AA0"/>
    <w:rsid w:val="00ED5371"/>
    <w:rsid w:val="00F037C1"/>
    <w:rsid w:val="00F51E65"/>
    <w:rsid w:val="00FD2BB7"/>
    <w:rsid w:val="024970C7"/>
    <w:rsid w:val="03A0C06A"/>
    <w:rsid w:val="084D2458"/>
    <w:rsid w:val="08F2187E"/>
    <w:rsid w:val="14C1082C"/>
    <w:rsid w:val="1A50B4CB"/>
    <w:rsid w:val="1DD3A4AC"/>
    <w:rsid w:val="1E81B4CB"/>
    <w:rsid w:val="23DE6EB4"/>
    <w:rsid w:val="24EEE6C6"/>
    <w:rsid w:val="287BCCBE"/>
    <w:rsid w:val="293E2B95"/>
    <w:rsid w:val="2A1611EA"/>
    <w:rsid w:val="3130151D"/>
    <w:rsid w:val="329D36B4"/>
    <w:rsid w:val="32CBE57E"/>
    <w:rsid w:val="35C7DE87"/>
    <w:rsid w:val="3A9BEDFF"/>
    <w:rsid w:val="3CE05F7F"/>
    <w:rsid w:val="3F28D49C"/>
    <w:rsid w:val="40651986"/>
    <w:rsid w:val="40997784"/>
    <w:rsid w:val="446084D5"/>
    <w:rsid w:val="49495E41"/>
    <w:rsid w:val="4AB9FF4F"/>
    <w:rsid w:val="4AD68B48"/>
    <w:rsid w:val="4DF1A011"/>
    <w:rsid w:val="5F208660"/>
    <w:rsid w:val="625AEE1F"/>
    <w:rsid w:val="656E2BEE"/>
    <w:rsid w:val="65949C88"/>
    <w:rsid w:val="6649CFC6"/>
    <w:rsid w:val="6792BB3D"/>
    <w:rsid w:val="68AB21BE"/>
    <w:rsid w:val="6B8847C1"/>
    <w:rsid w:val="6C84ED13"/>
    <w:rsid w:val="6DAABF07"/>
    <w:rsid w:val="7067A726"/>
    <w:rsid w:val="707B2A3F"/>
    <w:rsid w:val="766A3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9C3F"/>
  <w15:docId w15:val="{5FCB7B81-B25C-4C06-B4F1-5B9ECD6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69"/>
    <w:pPr>
      <w:spacing w:after="0" w:line="240" w:lineRule="auto"/>
    </w:pPr>
    <w:rPr>
      <w:rFonts w:ascii="Helvetica 55 Roman" w:eastAsia="Times New Roman" w:hAnsi="Helvetica 55 Roman" w:cs="Times New Roman"/>
      <w:szCs w:val="24"/>
    </w:rPr>
  </w:style>
  <w:style w:type="paragraph" w:styleId="Heading1">
    <w:name w:val="heading 1"/>
    <w:basedOn w:val="Normal"/>
    <w:next w:val="Normal"/>
    <w:link w:val="Heading1Char"/>
    <w:qFormat/>
    <w:rsid w:val="00D77C9A"/>
    <w:pPr>
      <w:keepNext/>
      <w:spacing w:before="240"/>
      <w:outlineLvl w:val="0"/>
    </w:pPr>
    <w:rPr>
      <w:rFonts w:asciiTheme="minorHAnsi" w:hAnsiTheme="minorHAnsi"/>
      <w:b/>
      <w:bCs/>
      <w:sz w:val="36"/>
    </w:rPr>
  </w:style>
  <w:style w:type="paragraph" w:styleId="Heading2">
    <w:name w:val="heading 2"/>
    <w:basedOn w:val="Normal"/>
    <w:next w:val="Normal"/>
    <w:link w:val="Heading2Char"/>
    <w:uiPriority w:val="9"/>
    <w:unhideWhenUsed/>
    <w:qFormat/>
    <w:rsid w:val="00D77C9A"/>
    <w:pPr>
      <w:keepNext/>
      <w:keepLines/>
      <w:spacing w:before="240"/>
      <w:outlineLvl w:val="1"/>
    </w:pPr>
    <w:rPr>
      <w:rFonts w:asciiTheme="minorHAnsi" w:eastAsiaTheme="majorEastAsia" w:hAnsiTheme="min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C9A"/>
    <w:rPr>
      <w:rFonts w:eastAsia="Times New Roman" w:cs="Times New Roman"/>
      <w:b/>
      <w:bCs/>
      <w:sz w:val="36"/>
      <w:szCs w:val="24"/>
    </w:rPr>
  </w:style>
  <w:style w:type="paragraph" w:styleId="Footer">
    <w:name w:val="footer"/>
    <w:basedOn w:val="Normal"/>
    <w:link w:val="FooterChar"/>
    <w:rsid w:val="008F1B69"/>
    <w:pPr>
      <w:tabs>
        <w:tab w:val="center" w:pos="4153"/>
        <w:tab w:val="right" w:pos="8306"/>
      </w:tabs>
    </w:pPr>
  </w:style>
  <w:style w:type="character" w:customStyle="1" w:styleId="FooterChar">
    <w:name w:val="Footer Char"/>
    <w:basedOn w:val="DefaultParagraphFont"/>
    <w:link w:val="Footer"/>
    <w:rsid w:val="008F1B69"/>
    <w:rPr>
      <w:rFonts w:ascii="Helvetica 55 Roman" w:eastAsia="Times New Roman" w:hAnsi="Helvetica 55 Roman" w:cs="Times New Roman"/>
      <w:szCs w:val="24"/>
    </w:rPr>
  </w:style>
  <w:style w:type="character" w:styleId="PageNumber">
    <w:name w:val="page number"/>
    <w:basedOn w:val="DefaultParagraphFont"/>
    <w:rsid w:val="008F1B69"/>
  </w:style>
  <w:style w:type="paragraph" w:styleId="BodyTextIndent">
    <w:name w:val="Body Text Indent"/>
    <w:basedOn w:val="Normal"/>
    <w:link w:val="BodyTextIndentChar"/>
    <w:rsid w:val="008F1B69"/>
    <w:pPr>
      <w:ind w:left="720"/>
    </w:pPr>
  </w:style>
  <w:style w:type="character" w:customStyle="1" w:styleId="BodyTextIndentChar">
    <w:name w:val="Body Text Indent Char"/>
    <w:basedOn w:val="DefaultParagraphFont"/>
    <w:link w:val="BodyTextIndent"/>
    <w:rsid w:val="008F1B69"/>
    <w:rPr>
      <w:rFonts w:ascii="Helvetica 55 Roman" w:eastAsia="Times New Roman" w:hAnsi="Helvetica 55 Roman" w:cs="Times New Roman"/>
      <w:szCs w:val="24"/>
    </w:rPr>
  </w:style>
  <w:style w:type="paragraph" w:customStyle="1" w:styleId="LSCMaintext">
    <w:name w:val="LSC Main text"/>
    <w:basedOn w:val="Normal"/>
    <w:link w:val="LSCMaintextChar"/>
    <w:rsid w:val="008F1B69"/>
    <w:rPr>
      <w:rFonts w:ascii="Arial" w:hAnsi="Arial"/>
      <w:sz w:val="24"/>
      <w:lang w:eastAsia="en-GB"/>
    </w:rPr>
  </w:style>
  <w:style w:type="character" w:customStyle="1" w:styleId="LSCMaintextChar">
    <w:name w:val="LSC Main text Char"/>
    <w:link w:val="LSCMaintext"/>
    <w:rsid w:val="008F1B69"/>
    <w:rPr>
      <w:rFonts w:ascii="Arial" w:eastAsia="Times New Roman" w:hAnsi="Arial" w:cs="Times New Roman"/>
      <w:sz w:val="24"/>
      <w:szCs w:val="24"/>
      <w:lang w:eastAsia="en-GB"/>
    </w:rPr>
  </w:style>
  <w:style w:type="paragraph" w:styleId="ListParagraph">
    <w:name w:val="List Paragraph"/>
    <w:basedOn w:val="Normal"/>
    <w:uiPriority w:val="34"/>
    <w:qFormat/>
    <w:rsid w:val="008F1B69"/>
    <w:pPr>
      <w:ind w:left="720"/>
    </w:pPr>
    <w:rPr>
      <w:rFonts w:ascii="Arial" w:hAnsi="Arial"/>
      <w:sz w:val="24"/>
      <w:lang w:eastAsia="en-GB"/>
    </w:rPr>
  </w:style>
  <w:style w:type="character" w:styleId="CommentReference">
    <w:name w:val="annotation reference"/>
    <w:basedOn w:val="DefaultParagraphFont"/>
    <w:uiPriority w:val="99"/>
    <w:semiHidden/>
    <w:unhideWhenUsed/>
    <w:rsid w:val="00F51E65"/>
    <w:rPr>
      <w:sz w:val="16"/>
      <w:szCs w:val="16"/>
    </w:rPr>
  </w:style>
  <w:style w:type="paragraph" w:styleId="CommentText">
    <w:name w:val="annotation text"/>
    <w:basedOn w:val="Normal"/>
    <w:link w:val="CommentTextChar"/>
    <w:uiPriority w:val="99"/>
    <w:semiHidden/>
    <w:unhideWhenUsed/>
    <w:rsid w:val="00F51E65"/>
    <w:rPr>
      <w:sz w:val="20"/>
      <w:szCs w:val="20"/>
    </w:rPr>
  </w:style>
  <w:style w:type="character" w:customStyle="1" w:styleId="CommentTextChar">
    <w:name w:val="Comment Text Char"/>
    <w:basedOn w:val="DefaultParagraphFont"/>
    <w:link w:val="CommentText"/>
    <w:uiPriority w:val="99"/>
    <w:semiHidden/>
    <w:rsid w:val="00F51E65"/>
    <w:rPr>
      <w:rFonts w:ascii="Helvetica 55 Roman" w:eastAsia="Times New Roman" w:hAnsi="Helvetica 55 Roman" w:cs="Times New Roman"/>
      <w:sz w:val="20"/>
      <w:szCs w:val="20"/>
    </w:rPr>
  </w:style>
  <w:style w:type="paragraph" w:styleId="CommentSubject">
    <w:name w:val="annotation subject"/>
    <w:basedOn w:val="CommentText"/>
    <w:next w:val="CommentText"/>
    <w:link w:val="CommentSubjectChar"/>
    <w:uiPriority w:val="99"/>
    <w:semiHidden/>
    <w:unhideWhenUsed/>
    <w:rsid w:val="00F51E65"/>
    <w:rPr>
      <w:b/>
      <w:bCs/>
    </w:rPr>
  </w:style>
  <w:style w:type="character" w:customStyle="1" w:styleId="CommentSubjectChar">
    <w:name w:val="Comment Subject Char"/>
    <w:basedOn w:val="CommentTextChar"/>
    <w:link w:val="CommentSubject"/>
    <w:uiPriority w:val="99"/>
    <w:semiHidden/>
    <w:rsid w:val="00F51E65"/>
    <w:rPr>
      <w:rFonts w:ascii="Helvetica 55 Roman" w:eastAsia="Times New Roman" w:hAnsi="Helvetica 55 Roman" w:cs="Times New Roman"/>
      <w:b/>
      <w:bCs/>
      <w:sz w:val="20"/>
      <w:szCs w:val="20"/>
    </w:rPr>
  </w:style>
  <w:style w:type="paragraph" w:styleId="Revision">
    <w:name w:val="Revision"/>
    <w:hidden/>
    <w:uiPriority w:val="99"/>
    <w:semiHidden/>
    <w:rsid w:val="00F51E65"/>
    <w:pPr>
      <w:spacing w:after="0" w:line="240" w:lineRule="auto"/>
    </w:pPr>
    <w:rPr>
      <w:rFonts w:ascii="Helvetica 55 Roman" w:eastAsia="Times New Roman" w:hAnsi="Helvetica 55 Roman" w:cs="Times New Roman"/>
      <w:szCs w:val="24"/>
    </w:rPr>
  </w:style>
  <w:style w:type="paragraph" w:styleId="BalloonText">
    <w:name w:val="Balloon Text"/>
    <w:basedOn w:val="Normal"/>
    <w:link w:val="BalloonTextChar"/>
    <w:uiPriority w:val="99"/>
    <w:semiHidden/>
    <w:unhideWhenUsed/>
    <w:rsid w:val="00F51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E65"/>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D77C9A"/>
    <w:rPr>
      <w:rFonts w:eastAsiaTheme="majorEastAsia" w:cstheme="majorBidi"/>
      <w:b/>
      <w:sz w:val="32"/>
      <w:szCs w:val="26"/>
    </w:rPr>
  </w:style>
  <w:style w:type="paragraph" w:styleId="Title">
    <w:name w:val="Title"/>
    <w:basedOn w:val="Normal"/>
    <w:next w:val="Normal"/>
    <w:link w:val="TitleChar"/>
    <w:uiPriority w:val="10"/>
    <w:qFormat/>
    <w:rsid w:val="0035375B"/>
    <w:pPr>
      <w:spacing w:after="360"/>
      <w:contextualSpacing/>
    </w:pPr>
    <w:rPr>
      <w:rFonts w:asciiTheme="minorHAnsi" w:eastAsiaTheme="majorEastAsia" w:hAnsiTheme="minorHAnsi" w:cstheme="majorBidi"/>
      <w:b/>
      <w:spacing w:val="-10"/>
      <w:kern w:val="28"/>
      <w:sz w:val="48"/>
      <w:szCs w:val="56"/>
    </w:rPr>
  </w:style>
  <w:style w:type="character" w:customStyle="1" w:styleId="TitleChar">
    <w:name w:val="Title Char"/>
    <w:basedOn w:val="DefaultParagraphFont"/>
    <w:link w:val="Title"/>
    <w:uiPriority w:val="10"/>
    <w:rsid w:val="0035375B"/>
    <w:rPr>
      <w:rFonts w:eastAsiaTheme="majorEastAsia" w:cstheme="majorBidi"/>
      <w:b/>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3731-6E86-4A3B-B472-757CED39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Ranger</dc:creator>
  <cp:lastModifiedBy>Phill Garnett</cp:lastModifiedBy>
  <cp:revision>4</cp:revision>
  <cp:lastPrinted>2021-11-17T12:50:00Z</cp:lastPrinted>
  <dcterms:created xsi:type="dcterms:W3CDTF">2021-11-17T12:50:00Z</dcterms:created>
  <dcterms:modified xsi:type="dcterms:W3CDTF">2021-11-17T12:51:00Z</dcterms:modified>
</cp:coreProperties>
</file>